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บันทึกรายงานการประชุมสภาองค์การบริหารส่วนตำบลลำพะยา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สมัยสามัญสมัยที่ 1</w:t>
      </w:r>
      <w:r w:rsidRPr="00793CD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๒๕๖2  (ครั้งที่ 1)  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13  กุมภาพันธ์   ๒๕๖2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เวลา   ๑0 .๐๐  น.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ณ    ห้องประชุมสภาองค์การบริหารส่วนตำบลลำพะยา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576"/>
        <w:gridCol w:w="2239"/>
        <w:gridCol w:w="2203"/>
        <w:gridCol w:w="1150"/>
      </w:tblGrid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สุมี  อุมาลี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สุมี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นายแย้ม  คงพัน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สมาชิสภา 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แย้ม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นายณรงค์ฤทธิ์  สิทธิพันธ์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ณรงค์ฤทธิ์  สิทธิพันธ์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 ศรีเจริญ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สนั่น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ประทีป  สุริยะ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โรม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แสงอุไร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นายจำเริญ   แก้วมะไฟ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เลขานุการสภา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จำเริญ 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นายเนาวรัตน์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เนาวรัตน์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793C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576"/>
        <w:gridCol w:w="2239"/>
        <w:gridCol w:w="2203"/>
        <w:gridCol w:w="1150"/>
      </w:tblGrid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ลายมือชื่อ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นายอับดุลนาเซ  มูลานอ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อับดุลนาเซ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2676"/>
        <w:gridCol w:w="2653"/>
        <w:gridCol w:w="1706"/>
        <w:gridCol w:w="1286"/>
      </w:tblGrid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ลายมือชื่อ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ไหมเหลือง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หอมกลิ่น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หอมกลิ่น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นายประจักษ์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ประจักษ์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นายนิตย์  สกุลทอง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นิตย์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นางเพ็ญศรี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เพ็ญศรี 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7345" w:rsidRPr="00793CD4" w:rsidTr="0021688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-2-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๑0.๐๐ น.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923" w:type="dxa"/>
        <w:tblBorders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7402"/>
      </w:tblGrid>
      <w:tr w:rsidR="006D7345" w:rsidRPr="00793CD4" w:rsidTr="0021688B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เลขานุการสภาฯ        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๓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 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เลขานุการสภาฯ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มติที่ประชุม         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ระเบียบวาระที่ 5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เมื่อถึงเวลาประชุมสภา และ สมาชิกได้มาร่วมประชุมครบองค์ประชุมแล้ว เชิญประธานสภาได้เปิดการประชุมสภา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.สมัยสามัญ สมัยที่ 1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1)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ประจำปี๒๕๖2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กล่าวเปิดการประชุมสภาองค์การบริหาร ส่วนตำบลลำพะยา สมัยสามัญสมัยที่  1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1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พ.ศ. ๒๕๖2 และให้ที่ประชุมได้พิจารณา ตามระเบียบ                        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วาระการประชุมต่อไปนี้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เรื่องที่ประธานแจ้งให้ทราบ</w:t>
            </w:r>
          </w:p>
          <w:p w:rsidR="006D7345" w:rsidRPr="00793CD4" w:rsidRDefault="006D7345" w:rsidP="0021688B">
            <w:pPr>
              <w:pStyle w:val="a3"/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-ไม่มี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เรื่องรับรองรายงานการประชุม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ขอให้ทุกท่านตรวจรายงานการประชุมสภา สมัยวิสามัญ สมัยที่ 2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ประจำปี  ๒๕๖1 ซึ่งประชุมเมื่อ  วันที่  4  ธันวาคม   ๒๕๖1 โดยสอบถาม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ที่ประชุมว่าจะแก้ไขเพิ่มเติมหรือไม่ ที่ประชุมไม่มีการแก้ไขจึงขอมติที่ประชุม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รับรอง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เรื่องกระทู้ถาม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เรื่องเสนอเพื่อพิจารณา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6D7345" w:rsidRPr="00793CD4" w:rsidRDefault="006D7345" w:rsidP="0021688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4.1 พิจารณาโอนงบประมาณ                            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เชิญฝ่ายบริหารครับ  </w:t>
            </w:r>
          </w:p>
          <w:p w:rsidR="006D7345" w:rsidRPr="00793CD4" w:rsidRDefault="006D7345" w:rsidP="0021688B">
            <w:pPr>
              <w:spacing w:before="120"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เรียนประธานสภาฯ ขอเสนอ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ญัตติโอนงบประมาณในหมวดค่าที่ดินและสิ่งก่อสร้างซึ่งเป็นอำนาจของ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สภาองค์การบริหารส่วนตำบล ตามระเบียบกระทรวงมหาดไทยว่าด้วยวิธีการงบประมาณขององค์กรปกครองส่วนท้องถิ่น พ.ศ.  2541  ข้อ  27  ดังนี้</w:t>
            </w:r>
          </w:p>
          <w:p w:rsidR="006D7345" w:rsidRPr="00793CD4" w:rsidRDefault="006D7345" w:rsidP="0021688B">
            <w:pPr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u w:val="single"/>
                <w:cs/>
              </w:rPr>
              <w:t>1.โอนลด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แผนงานการศึกษา  งานบริหารทั่วไปเกี่ยวกับการศึกษา  </w:t>
            </w:r>
          </w:p>
          <w:p w:rsidR="006D7345" w:rsidRPr="00793CD4" w:rsidRDefault="006D7345" w:rsidP="002168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งบบุคลากร หมวดเงินเดือน (ฝ่ายประจำ) งบประมาณอนุมัติ  950,000   บาท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 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งบถือจ่าย  689,360 บาท   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u w:val="single"/>
                <w:cs/>
              </w:rPr>
              <w:t>โอนเพิ่มตั้งจ่ายรายการใหม่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60,000  บาท  แผนงานการศึกษา   งานระดับก่อนวัยเรียนและประถมศึกษา  งบลงทุน  ค่าครุภัณฑ์  ประเภท ครุภัณฑ์สำนักงาน   เตียงนอนเด็กปฐมวัย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6D7345" w:rsidRPr="00793CD4" w:rsidRDefault="006D7345" w:rsidP="002168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2. โอนลด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แผนงานการศาสนา  วัฒนธรรมและนันทนาการ    งานศาสนาวัฒนธรรมท้องถิ่น งบดำเนินงาน หมวดค่าใช้สอยประเภทรายจ่ายเกี่ยวเนื่องกับการปฏิบัติราชการที่ไม่เข้าลักษณะรายจ่ายหมวดอื่น ๆ  โครงการส่งเสริมวัฒนธรรมท้องถิ่น(ประเพณีลอยกระทง งบประมาณอนุมัติ  100,000 บาท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งบถือจ่าย 100,000 บาท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โอนเพิ่มตั้งจ่ายรายการใหม่</w:t>
            </w: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50,000 บาท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แผนงานการศึกษา   งานระดับก่อนวัยเรียนและประถมศึกษางบดำเนินงาน  หมวดค่าใช้สอย  ประเภทรายจ่ายเกี่ยวเนื่องกับการปฏิบัติราชการที่ไม่เข้า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ลักษณะรายจ่ายหมวดอื่น ๆ โครงการส่งเสริมการเรียนรู้เด็กปฐมวัย  ท้องถิ่นไทยผ่านการเล่น ณ ศูนย์พัฒนาเด็กเล็กตำบลลำพะยา หมู่ที่ 4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-3-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3. โอนลด แผนงานการศาสนา  วัฒนธรรมและนันทนาการ งานศาสนาวัฒนธรรมท้องถิ่น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 ๆ  โครงการส่งเสริมวัฒนธรรมท้องถิ่น(ประเพณีลอยกระทง  งบประมาณอนุมัติ  100,000 บาท  งบถือจ่าย 50,000  บาท 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u w:val="single"/>
                <w:cs/>
              </w:rPr>
              <w:t>โอนเพิ่มตั้งจ่ายรายการใหม่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50,000  บาท  แผนงานการศึกษา   งานระดับก่อนวัยเรียนและประถมศึกษา งบลงทุน ค่าครุภัณฑ์ ประเภท ครุภัณฑ์สำนักงาน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โต๊ะพร้อมเก้าอี้รับประทานอาหารสำหรับเด็กปฐมวัย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ขอเสนอต่อที่ประชุมสภาองค์การบริหารส่วนตำบลลำพะยาเพื่อพิจารณาต่อไป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-มีสมาชิกจะสอบถามหรืออภิปรายเพิ่มเติมหรือไม่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6D7345" w:rsidRPr="00793CD4" w:rsidRDefault="006D7345" w:rsidP="0021688B">
            <w:pPr>
              <w:tabs>
                <w:tab w:val="left" w:pos="1701"/>
                <w:tab w:val="left" w:pos="2880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-ถ้าไม่มีผมขอมติต่อที่ประชุมครับ ว่าสมาชิกเห็นชอบญัตติ ขออนุมัติโอนงบประมาณ ตามที่นายกเสนอหรือไม่ 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เห็นชอบ               7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-ไม่มี</w:t>
            </w:r>
          </w:p>
          <w:p w:rsidR="006D7345" w:rsidRPr="00793CD4" w:rsidRDefault="006D7345" w:rsidP="0021688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4.2 พิจารณาขอแก้ไขเปลี่ยนแปลงโครงการจ่ายขาดเงินสะสม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เชิญฝ่ายบริหารครับ  </w:t>
            </w:r>
          </w:p>
          <w:p w:rsidR="006D7345" w:rsidRPr="00793CD4" w:rsidRDefault="006D7345" w:rsidP="0021688B">
            <w:pPr>
              <w:spacing w:before="120" w:line="233" w:lineRule="auto"/>
              <w:rPr>
                <w:rFonts w:ascii="TH SarabunIT๙" w:hAnsi="TH SarabunIT๙" w:cs="TH SarabunIT๙"/>
                <w:sz w:val="32"/>
                <w:szCs w:val="32"/>
                <w:u w:val="dotted"/>
                <w:lang w:val="en-GB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ขอเสนอญัตติ ขออนุมัติแก้ไขโครงการ ที่ได้รับอนุมัติจ่ายขาดเงินสะสม ตามมติสภาสมัยสามัญที่ 1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๒๕๖1 (ครั้งที่ 2)  วันที่  15  กุมภาพันธ์   ๒๕๖1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จากเดิม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โครงการก่อสร้างกำแพงกันดินพัง หมู่ที่ 4 บ้านกุลขนาดสูง  250  เมตร ยาว  49  เมตร  หนา 0.12  เมตร งบประมาณ 293,500 บาท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6D7345" w:rsidRPr="00793CD4" w:rsidRDefault="006D7345" w:rsidP="0021688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ขอแก้ไข้เปลี่ยนแปลงเป็น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โครงการก่อสร้างคูระบายน้ำคอนครีต หมู่ที่  4  ขนาดกว้าง 2  เมตร ลึก  2  เมตร ยาว  20 เมตร หนา 0.15 เมตร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งบประมาณ 293,500 บาท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ขอนำเสนอต่อที่ประชุมสภาองค์การบริหารส่วนตำบลลำพะยาเพื่อพิจารณาต่อไป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 สอบถามสมาชิกจะอภิปรายสอบถามเพิ่มเติมหรือไม่ (ไม่มี)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ถ้าไม่มีผมขอมติต่อที่ประชุมครับ ว่าสมาชิกเห็นชอบญัตติ ขออนุมัติ เปลี่ยนแปลงโครงการจ่ายขาดเงินสะสม ตามที่ฝ่ายบริหารเสนอหรือไม่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เห็นชอบ               7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-ไม่มี</w:t>
            </w:r>
          </w:p>
          <w:p w:rsidR="006D7345" w:rsidRPr="00793CD4" w:rsidRDefault="006D7345" w:rsidP="0021688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4.3. พิจารณาขอแก้ไขเปลี่ยนแปลงคำขี้แจงประกอบงบประมาณ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เชิญฝ่ายบริหารครับ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ขอเสนอ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ญัตติ ขออนุมัติแก้ไขคำชี้แจงประกอบงบประมาณ รายจ่ายประจำปี</w:t>
            </w: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หมวดค่าครุภัณฑ์ที่ดินและสิ่งก่อสร้าง ค่าติดตั้งกล่องวงจรปิดชนิด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เครื่อข่าย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ดังนี้</w:t>
            </w: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ind w:left="7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-4-</w:t>
            </w:r>
          </w:p>
          <w:p w:rsidR="006D7345" w:rsidRPr="00793CD4" w:rsidRDefault="006D7345" w:rsidP="0021688B">
            <w:pPr>
              <w:spacing w:before="120"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lastRenderedPageBreak/>
              <w:t>จากเดิม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เพื่อจ่ายเป็นค่ากล้องโทรทัศน์วงจรปิดชนิดเครือข่าย แบบมุมมองคงที่สำหรับติดตั้งภายนอกอาคารสำหรับใช้ในงานรักษาความปลอดภัยทั่วไปพร้อมค่าติดตั้ง จำนวน 7 ตัว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330,000 บาท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ของแก้ไข้เปลี่ยนแปลงเป็น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เพื่อจ่ายเป็นค่ากล้องโทรทัศน์วงจรปิดชนิดเครือข่าย แบบมุมมองคงที่สำหรับติดตั้งภายนอกอาคารสำหรับใช้ในงานรักษาความปลอดภัยทั่วไปพร้อมค่าติดตั้ง และอุปกรณ์ จำนวน 7  ตัว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 330,000 บาท                                        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จึงขอนำเสนอต่อที่ประชุมสภาองค์การบริหารส่วนตำบลลำพะยาเพื่อพิจารณาต่อไป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 สอบถามสมาชิกจะอภิปรายสอบถามเพิ่มเติมหรือไม่ (ไม่มี)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ถ้าไม่มีผมขอมติต่อที่ประชุมครับ ว่าสมาชิกเห็นชอบญัตติ ขออนุมัติ แก้ไขเปลี่ยนแปลงคำชี้แจงประกอบงบประมาณ ตามที่ฝ่ายบริหารเสนอหรือไม่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เห็นชอบ               7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งดออกเสียง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-ไม่มี</w:t>
            </w:r>
          </w:p>
          <w:p w:rsidR="006D7345" w:rsidRPr="00793CD4" w:rsidRDefault="006D7345" w:rsidP="0021688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4.3. พิจารณากำหนดสมัยประชุมประจำปี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ขอให้เลขาชี้แจงรายละเอียดข้อกฎหมาย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ตามระเบียบกระทรวงมหาดไทยว่าด้วยข้อบังคับการประชุมสภาท้องถิ่น พ.ศ. 2547 แก้ไขเพิ่มเติม(ฉบับ ๒) พ.ศ.2554  ข้อ 21 การกำหนด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    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ระยะเวลาและวันเริ่มต้นประชุมสมัยประชุมสามัญ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ของแต่ละสมัยในปีนั้น วันเริ่มสมัยประชุมสามัญ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ของปีถัดไป และ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ระยะเวลาของสมัยประชุมสามัญ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สมัยแรกของปีถัดไป ให้ประธานสภาท้องถิ่น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นํา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ปรึกษาในที่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สมัยแรกของแต่ละปี โดยให้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นํา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ความในข้อ ๑๑ มาใช้บังคับโดยอนุโลม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เมื่อสภาท้องถิ่นมีมติแล้วให้ประธานสภาท้องถิ่น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ทํา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เป็นประกาศของสภาท้องถิ่นพร้อมทั้ง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ปิดประกาศไว้ในที่เปิดเผย ณ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สํานักงาน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องค์กรปกครองส่วนท้องถิ่นและข้อ 11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๓)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สําหรับ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ตําบล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ให้สภาองค์การบริหารส่วน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ตําบลกําหนด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ว่าปี นั้น จะมี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กี่สมัย แต่ละสมัยในปีนั้น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จะเริ่มเมื่อใด แต่ละสมัยในปีนั้นมี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กี่วัน กับให้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วันเริ่มประชุมสมัยประชุมสามัญ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ประจําปี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สมัยแรกของปีถัดไปและมี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กี่วัน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สมัยประชุมและวันประชุมให้เป็นไปตามที่กฎหมายว่าด้วยองค์กรปกครองส่วน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ท้องถิ่นนั้น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และพระราชบัญญัติสภาตำบลและองค์การบริหารส่วนตำบล พ.ศ.2537แก้ไขเพิ่มเติมจนถึง(ฉบับที่ 6) พ.ศ.2552 มาตรา 53 ในปีหนึ่ง ให้มีสมัยประชุมสามัญสองสมัยหรือหลายสมัยแล้วแต่สภาองค์การบริหารส่วนตำบลจะกำหนดแต่ต้องไม่เกินสี่สมัย วันเริ่มสมัยประชุมสามัญประจำปีให้สภาองค์การบริหารส่วนตำบลกำหนด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เชิญสมาชิกเสนอการกำหนดสมัยประชุมประจำปี  2562  และสมัยแรก   </w:t>
            </w:r>
          </w:p>
          <w:p w:rsidR="006D7345" w:rsidRPr="00793CD4" w:rsidRDefault="006D7345" w:rsidP="002168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ของปี  2563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สมัยที่ 2 ประจำปี 2562  เริ่มตั้งแต่ 1-15  มิถุนายน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สมัยที่ 3 ประจำปี 2562  เริ่มตั้งแต่ 1-15  สิ่งหาคม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สมัยที่ 4 ประจำปี 2562  เริ่มตั้งแต่ 1-15  ธันวาคม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สมัยที่ แรกประจำปี 2563 เริ่มตั้งแต่ 1-15 กุมภาพันธ์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                                 -5-</w:t>
            </w:r>
          </w:p>
          <w:p w:rsidR="006D7345" w:rsidRPr="00793CD4" w:rsidRDefault="006D7345" w:rsidP="0021688B">
            <w:pPr>
              <w:spacing w:line="20" w:lineRule="atLeast"/>
              <w:ind w:left="8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เรื่องอื่นๆ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-เชิญสมาชิกเสนอในที่ประชุม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-เนื่องจากนาย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เชล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ติ้ง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คำสมาชิก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4 ได้ลาออกจากตำแหน่ง ซึ่งเป็นกรรมการพัฒนาท้องถิ่น จึงขอเสนอให้สภาคัดเลือกสมาชิกแทนสมาชิกที่ลาออก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-เสนอนาย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เนว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เสถียร สมาชิก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.หมู่ที่ 5  เป็นกรรมการพัฒนาท้องถิ่น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โดยมีผู้รับรองถูกต้อง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-มีผู้เสนอชื่ออื่นอีหรือไม่ (ไม่มี)</w:t>
            </w:r>
          </w:p>
          <w:p w:rsidR="006D7345" w:rsidRPr="00793CD4" w:rsidRDefault="006D7345" w:rsidP="0021688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ถ้าไม่มี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ถีอ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ว่านายเนาวรัตน์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เสถียร เป็นผู้ได้รับการคัดเลือกเป็นตัวแทนสภา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.ในคณะกรรมการพัฒนาองค์การบริหารส่วนตำบล </w:t>
            </w:r>
          </w:p>
        </w:tc>
      </w:tr>
    </w:tbl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lastRenderedPageBreak/>
        <w:t>เลิกประชุม  เวลา  11.00 น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(ลงชื่อ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……….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นายจำเริญ แก้วมะไฟ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เลขานุการสภาองค์การบริหารส่วนตำบลลำพะยา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 xml:space="preserve">. 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ผู้มีรายชื่อท้ายนี้ ได้ร่วมกันตรวจสอบ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>.</w:t>
      </w:r>
      <w:r w:rsidRPr="00793CD4">
        <w:rPr>
          <w:rFonts w:ascii="TH SarabunIT๙" w:hAnsi="TH SarabunIT๙" w:cs="TH SarabunIT๙"/>
          <w:sz w:val="32"/>
          <w:szCs w:val="32"/>
          <w:cs/>
        </w:rPr>
        <w:t>ลำพะยา สมัยสามัญ สมัยที่  2</w:t>
      </w:r>
      <w:r w:rsidRPr="00793CD4">
        <w:rPr>
          <w:rFonts w:ascii="TH SarabunIT๙" w:hAnsi="TH SarabunIT๙" w:cs="TH SarabunIT๙"/>
          <w:sz w:val="32"/>
          <w:szCs w:val="32"/>
        </w:rPr>
        <w:t>/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๒๕62 </w:t>
      </w:r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  <w:cs/>
        </w:rPr>
        <w:t>ซึ่งประชุมเมื่อวันที่  13  กุมภาพันธ์ ๒๕62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เห็นว่าถูกต้อง  จึงได้ร่วมกันลงลายมือชื่อไว้เพื่อเป็นหลักฐานต่อไป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.................................กรรมการตรวจรายงานการประชุม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นายแย้ม คงพันธ์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793CD4">
        <w:rPr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นายสนั่น</w:t>
      </w:r>
      <w:proofErr w:type="gram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ศรีเจริญ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 w:rsidRPr="00793CD4">
        <w:rPr>
          <w:rFonts w:ascii="TH SarabunIT๙" w:hAnsi="TH SarabunIT๙" w:cs="TH SarabunIT๙"/>
          <w:sz w:val="32"/>
          <w:szCs w:val="32"/>
        </w:rPr>
        <w:t>.….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(</w:t>
      </w:r>
      <w:proofErr w:type="gramStart"/>
      <w:r w:rsidRPr="00793CD4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วราภรณ์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แสงอุไร</w:t>
      </w:r>
      <w:proofErr w:type="gramEnd"/>
      <w:r w:rsidRPr="00793CD4">
        <w:rPr>
          <w:rFonts w:ascii="TH SarabunIT๙" w:hAnsi="TH SarabunIT๙" w:cs="TH SarabunIT๙"/>
          <w:sz w:val="32"/>
          <w:szCs w:val="32"/>
        </w:rPr>
        <w:t xml:space="preserve">)    </w:t>
      </w:r>
    </w:p>
    <w:p w:rsidR="006D7345" w:rsidRPr="00793CD4" w:rsidRDefault="006D7345" w:rsidP="006D7345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รายงานการประชุมฉบับนี้ ได้เห็นชอบรับรองแล้วเมื่อการประชุมสภา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>. สมัย..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 (ครั้งที่ ..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93CD4">
        <w:rPr>
          <w:rFonts w:ascii="TH SarabunIT๙" w:hAnsi="TH SarabunIT๙" w:cs="TH SarabunIT๙"/>
          <w:sz w:val="32"/>
          <w:szCs w:val="32"/>
          <w:cs/>
        </w:rPr>
        <w:t>...)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ประจำปี ...2562........</w:t>
      </w:r>
      <w:r w:rsidRPr="00793CD4">
        <w:rPr>
          <w:rFonts w:ascii="TH SarabunIT๙" w:hAnsi="TH SarabunIT๙" w:cs="TH SarabunIT๙"/>
          <w:sz w:val="32"/>
          <w:szCs w:val="32"/>
        </w:rPr>
        <w:t xml:space="preserve">  </w:t>
      </w:r>
      <w:r w:rsidRPr="00793CD4">
        <w:rPr>
          <w:rFonts w:ascii="TH SarabunIT๙" w:hAnsi="TH SarabunIT๙" w:cs="TH SarabunIT๙"/>
          <w:sz w:val="32"/>
          <w:szCs w:val="32"/>
          <w:cs/>
        </w:rPr>
        <w:t>วันที่ .......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793CD4">
        <w:rPr>
          <w:rFonts w:ascii="TH SarabunIT๙" w:hAnsi="TH SarabunIT๙" w:cs="TH SarabunIT๙"/>
          <w:sz w:val="32"/>
          <w:szCs w:val="32"/>
          <w:cs/>
        </w:rPr>
        <w:t>... เดือน.....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793CD4">
        <w:rPr>
          <w:rFonts w:ascii="TH SarabunIT๙" w:hAnsi="TH SarabunIT๙" w:cs="TH SarabunIT๙"/>
          <w:sz w:val="32"/>
          <w:szCs w:val="32"/>
          <w:cs/>
        </w:rPr>
        <w:t>......... .พ.ศ.   2562........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(ลงชื่อ)........................................................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(นายณรงค์ฤทธิ์   สิทธิพันธ์)</w:t>
      </w:r>
    </w:p>
    <w:p w:rsidR="006D7345" w:rsidRPr="00793CD4" w:rsidRDefault="006D7345" w:rsidP="006D734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ประธานสภา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.ลำพะยา </w:t>
      </w:r>
    </w:p>
    <w:p w:rsidR="00A261D6" w:rsidRDefault="00A261D6"/>
    <w:sectPr w:rsidR="00A261D6" w:rsidSect="005B67D2">
      <w:pgSz w:w="12240" w:h="15840" w:code="1"/>
      <w:pgMar w:top="426" w:right="49" w:bottom="284" w:left="1560" w:header="709" w:footer="709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45"/>
    <w:rsid w:val="006D7345"/>
    <w:rsid w:val="00956839"/>
    <w:rsid w:val="00A261D6"/>
    <w:rsid w:val="00FE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9516A-C561-4E40-B25C-FD79A15C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3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45"/>
    <w:pPr>
      <w:ind w:left="720"/>
      <w:contextualSpacing/>
    </w:pPr>
  </w:style>
  <w:style w:type="table" w:styleId="a4">
    <w:name w:val="Table Grid"/>
    <w:basedOn w:val="a1"/>
    <w:uiPriority w:val="39"/>
    <w:rsid w:val="006D7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2020-07-15T04:32:00Z</dcterms:created>
  <dcterms:modified xsi:type="dcterms:W3CDTF">2020-07-15T04:35:00Z</dcterms:modified>
</cp:coreProperties>
</file>