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168935" w14:textId="5B80ADDB" w:rsidR="003D6E27" w:rsidRDefault="00FF4428" w:rsidP="0063342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729A9FAB" wp14:editId="54D0C774">
            <wp:simplePos x="0" y="0"/>
            <wp:positionH relativeFrom="column">
              <wp:posOffset>2164080</wp:posOffset>
            </wp:positionH>
            <wp:positionV relativeFrom="paragraph">
              <wp:posOffset>0</wp:posOffset>
            </wp:positionV>
            <wp:extent cx="2028825" cy="200025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โลโก้ อบต.ลำพะยา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A708C" w14:textId="77777777" w:rsidR="003D6E27" w:rsidRDefault="003D6E27" w:rsidP="0063342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7DC90D7" w14:textId="77777777" w:rsidR="003D6E27" w:rsidRDefault="003D6E27" w:rsidP="0063342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3AD4F37" w14:textId="77777777" w:rsidR="003D6E27" w:rsidRPr="003D6E27" w:rsidRDefault="003D6E27" w:rsidP="0063342A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0BF74031" w14:textId="77777777" w:rsidR="00FF4428" w:rsidRDefault="00FF4428" w:rsidP="0063342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710B536" w14:textId="1BCCEFAC" w:rsidR="00133D13" w:rsidRPr="00FF4428" w:rsidRDefault="0063342A" w:rsidP="00FF44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F4428"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</w:t>
      </w:r>
      <w:r w:rsidR="004D5CFF" w:rsidRPr="00FF4428">
        <w:rPr>
          <w:rFonts w:ascii="TH SarabunPSK" w:hAnsi="TH SarabunPSK" w:cs="TH SarabunPSK" w:hint="cs"/>
          <w:b/>
          <w:bCs/>
          <w:sz w:val="56"/>
          <w:szCs w:val="56"/>
          <w:cs/>
        </w:rPr>
        <w:t>ผล</w:t>
      </w:r>
      <w:r w:rsidRPr="00FF4428">
        <w:rPr>
          <w:rFonts w:ascii="TH SarabunPSK" w:hAnsi="TH SarabunPSK" w:cs="TH SarabunPSK" w:hint="cs"/>
          <w:b/>
          <w:bCs/>
          <w:sz w:val="56"/>
          <w:szCs w:val="56"/>
          <w:cs/>
        </w:rPr>
        <w:t>การดำเนิน</w:t>
      </w:r>
      <w:r w:rsidR="004D5CFF" w:rsidRPr="00FF4428">
        <w:rPr>
          <w:rFonts w:ascii="TH SarabunPSK" w:hAnsi="TH SarabunPSK" w:cs="TH SarabunPSK" w:hint="cs"/>
          <w:b/>
          <w:bCs/>
          <w:sz w:val="56"/>
          <w:szCs w:val="56"/>
          <w:cs/>
        </w:rPr>
        <w:t>การ</w:t>
      </w:r>
    </w:p>
    <w:p w14:paraId="5704E2A2" w14:textId="77777777" w:rsidR="0063342A" w:rsidRPr="00FF4428" w:rsidRDefault="0063342A" w:rsidP="00FF44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F4428">
        <w:rPr>
          <w:rFonts w:ascii="TH SarabunPSK" w:hAnsi="TH SarabunPSK" w:cs="TH SarabunPSK" w:hint="cs"/>
          <w:b/>
          <w:bCs/>
          <w:sz w:val="56"/>
          <w:szCs w:val="56"/>
          <w:cs/>
        </w:rPr>
        <w:t>ตา</w:t>
      </w:r>
      <w:r w:rsidR="005B2313" w:rsidRPr="00FF4428">
        <w:rPr>
          <w:rFonts w:ascii="TH SarabunPSK" w:hAnsi="TH SarabunPSK" w:cs="TH SarabunPSK" w:hint="cs"/>
          <w:b/>
          <w:bCs/>
          <w:sz w:val="56"/>
          <w:szCs w:val="56"/>
          <w:cs/>
        </w:rPr>
        <w:t>ม</w:t>
      </w:r>
      <w:r w:rsidR="00133D13" w:rsidRPr="00FF4428">
        <w:rPr>
          <w:rFonts w:ascii="TH SarabunPSK" w:hAnsi="TH SarabunPSK" w:cs="TH SarabunPSK" w:hint="cs"/>
          <w:b/>
          <w:bCs/>
          <w:sz w:val="56"/>
          <w:szCs w:val="56"/>
          <w:cs/>
        </w:rPr>
        <w:t>มาตรการส่งเสริมคุณธรรมและความโปร่งใสภายในหน่วยงาน</w:t>
      </w:r>
    </w:p>
    <w:p w14:paraId="7177512B" w14:textId="77777777" w:rsidR="00133D13" w:rsidRPr="00FF4428" w:rsidRDefault="0063342A" w:rsidP="00FF44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F4428">
        <w:rPr>
          <w:rFonts w:ascii="TH SarabunPSK" w:hAnsi="TH SarabunPSK" w:cs="TH SarabunPSK" w:hint="cs"/>
          <w:b/>
          <w:bCs/>
          <w:sz w:val="56"/>
          <w:szCs w:val="56"/>
          <w:cs/>
        </w:rPr>
        <w:t>ประจำปีงบประมาณ พ.ศ. ๒๕๖</w:t>
      </w:r>
      <w:r w:rsidR="00133D13" w:rsidRPr="00FF4428">
        <w:rPr>
          <w:rFonts w:ascii="TH SarabunPSK" w:hAnsi="TH SarabunPSK" w:cs="TH SarabunPSK" w:hint="cs"/>
          <w:b/>
          <w:bCs/>
          <w:sz w:val="56"/>
          <w:szCs w:val="56"/>
          <w:cs/>
        </w:rPr>
        <w:t>๓</w:t>
      </w:r>
    </w:p>
    <w:p w14:paraId="0971C32E" w14:textId="50C32D32" w:rsidR="0063342A" w:rsidRPr="00FF4428" w:rsidRDefault="00133D13" w:rsidP="00FF44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F4428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  (</w:t>
      </w:r>
      <w:r w:rsidR="00FF4428" w:rsidRPr="00FF4428">
        <w:rPr>
          <w:rFonts w:ascii="TH SarabunPSK" w:hAnsi="TH SarabunPSK" w:cs="TH SarabunPSK" w:hint="cs"/>
          <w:b/>
          <w:bCs/>
          <w:sz w:val="56"/>
          <w:szCs w:val="56"/>
          <w:cs/>
        </w:rPr>
        <w:t>ระหว่าง</w:t>
      </w:r>
      <w:r w:rsidRPr="00FF4428">
        <w:rPr>
          <w:rFonts w:ascii="TH SarabunPSK" w:hAnsi="TH SarabunPSK" w:cs="TH SarabunPSK" w:hint="cs"/>
          <w:b/>
          <w:bCs/>
          <w:sz w:val="56"/>
          <w:szCs w:val="56"/>
          <w:cs/>
        </w:rPr>
        <w:t>เดือน ตุลาคม พ.ศ.๒๕๖๒ ถึง เดือนมีนาคม พ.ศ.๒๕๖๓)</w:t>
      </w:r>
      <w:r w:rsidR="0063342A" w:rsidRPr="00FF4428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</w:p>
    <w:p w14:paraId="6C596631" w14:textId="77777777" w:rsidR="0063342A" w:rsidRPr="00FF4428" w:rsidRDefault="0063342A" w:rsidP="0063342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CB265A1" w14:textId="561E53DC" w:rsidR="004D5CFF" w:rsidRDefault="004D5CFF" w:rsidP="0063342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83F28A" w14:textId="34FC8D3F" w:rsidR="00FF4428" w:rsidRDefault="00FF4428" w:rsidP="0063342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C3800E" w14:textId="02146E95" w:rsidR="00FF4428" w:rsidRDefault="00FF4428" w:rsidP="0063342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E30745" w14:textId="77777777" w:rsidR="00FF4428" w:rsidRDefault="00FF4428" w:rsidP="0063342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698D78" w14:textId="77777777" w:rsidR="00FF4428" w:rsidRDefault="00FF4428" w:rsidP="0063342A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28DF7DF" w14:textId="749AC44C" w:rsidR="00FF4428" w:rsidRPr="00FF4428" w:rsidRDefault="00FF4428" w:rsidP="0063342A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F4428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องค์การบริหารส่วนตำบลลำพะยา  </w:t>
      </w:r>
    </w:p>
    <w:p w14:paraId="2B9A0EF3" w14:textId="62FA2C9A" w:rsidR="0063342A" w:rsidRPr="00FF4428" w:rsidRDefault="00FF4428" w:rsidP="0063342A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F4428">
        <w:rPr>
          <w:rFonts w:ascii="TH SarabunPSK" w:hAnsi="TH SarabunPSK" w:cs="TH SarabunPSK" w:hint="cs"/>
          <w:b/>
          <w:bCs/>
          <w:sz w:val="72"/>
          <w:szCs w:val="72"/>
          <w:cs/>
        </w:rPr>
        <w:t>อำเภอเมืองยะลา  จังหวัดยะลา</w:t>
      </w:r>
    </w:p>
    <w:p w14:paraId="2FF0990C" w14:textId="616AB42D" w:rsidR="00FF4428" w:rsidRPr="00FF4428" w:rsidRDefault="00FF4428" w:rsidP="00FF4428">
      <w:pPr>
        <w:pStyle w:val="a5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F4428">
        <w:rPr>
          <w:rFonts w:ascii="TH SarabunIT๙" w:hAnsi="TH SarabunIT๙" w:cs="TH SarabunIT๙"/>
          <w:color w:val="000000"/>
          <w:sz w:val="32"/>
          <w:szCs w:val="32"/>
        </w:rPr>
        <w:lastRenderedPageBreak/>
        <w:t>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F4428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F4428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องค์การบริหารส่วนตำบลลำพะยา</w:t>
      </w:r>
      <w:r w:rsidRPr="00FF4428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FF4428">
        <w:rPr>
          <w:rFonts w:ascii="TH SarabunIT๙" w:hAnsi="TH SarabunIT๙" w:cs="TH SarabunIT๙"/>
          <w:color w:val="000000"/>
          <w:sz w:val="32"/>
          <w:szCs w:val="32"/>
          <w:cs/>
        </w:rPr>
        <w:t>ได้ดำเนินการตามมาตรการส่งเสริมคุณธรรมและความโปร่งใสภายในหน่วยงาน โดยได้สรุปผลการประเมินระดับคุณธรรมและความโปร่งใส (</w:t>
      </w:r>
      <w:r w:rsidRPr="00FF4428">
        <w:rPr>
          <w:rFonts w:ascii="TH SarabunIT๙" w:hAnsi="TH SarabunIT๙" w:cs="TH SarabunIT๙"/>
          <w:color w:val="000000"/>
          <w:sz w:val="32"/>
          <w:szCs w:val="32"/>
        </w:rPr>
        <w:t>ITA</w:t>
      </w:r>
      <w:r w:rsidRPr="00FF4428">
        <w:rPr>
          <w:rFonts w:ascii="TH SarabunIT๙" w:hAnsi="TH SarabunIT๙" w:cs="TH SarabunIT๙"/>
          <w:color w:val="000000"/>
          <w:sz w:val="32"/>
          <w:szCs w:val="32"/>
          <w:cs/>
        </w:rPr>
        <w:t>) ขององค์การบริหารส่วนตำบลลำพะยา ประจำปี 2562 ซึ่งผลจากการประเมิน องค์การบริหารส่วนตำบลลำพะยา ได้ดำเนินการนำผลจากการประเมินดังกล่าวมาดำเนินการตามมาตรการส่งเสริมคุณธรรมและความโปร่งใสในหน่วยงาน ประจำปี 2563 ดังนี้</w:t>
      </w:r>
    </w:p>
    <w:p w14:paraId="558F1596" w14:textId="3256377F" w:rsidR="00FF4428" w:rsidRPr="00FF4428" w:rsidRDefault="00FF4428" w:rsidP="00FF4428">
      <w:pPr>
        <w:pStyle w:val="a5"/>
        <w:spacing w:before="0" w:beforeAutospacing="0" w:after="0" w:afterAutospacing="0"/>
        <w:rPr>
          <w:rFonts w:ascii="TH SarabunIT๙" w:hAnsi="TH SarabunIT๙" w:cs="TH SarabunIT๙"/>
          <w:color w:val="000000"/>
          <w:sz w:val="32"/>
          <w:szCs w:val="32"/>
        </w:rPr>
      </w:pPr>
      <w:r w:rsidRPr="00FF4428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FF4428"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6684B3F9" w14:textId="0C5F1A4A" w:rsidR="00FF4428" w:rsidRDefault="00FF4428" w:rsidP="00FF442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F4428">
        <w:rPr>
          <w:rFonts w:ascii="TH SarabunIT๙" w:hAnsi="TH SarabunIT๙" w:cs="TH SarabunIT๙"/>
          <w:sz w:val="32"/>
          <w:szCs w:val="32"/>
          <w:cs/>
        </w:rPr>
        <w:t>ด้านการรับรู้ของผู้มีส่วนได้ส่วนเสียภายใน (</w:t>
      </w:r>
      <w:r w:rsidRPr="00FF4428">
        <w:rPr>
          <w:rFonts w:ascii="TH SarabunIT๙" w:hAnsi="TH SarabunIT๙" w:cs="TH SarabunIT๙"/>
          <w:sz w:val="32"/>
          <w:szCs w:val="32"/>
        </w:rPr>
        <w:t xml:space="preserve">IIT) </w:t>
      </w:r>
      <w:r w:rsidRPr="00FF4428">
        <w:rPr>
          <w:rFonts w:ascii="TH SarabunIT๙" w:hAnsi="TH SarabunIT๙" w:cs="TH SarabunIT๙"/>
          <w:sz w:val="32"/>
          <w:szCs w:val="32"/>
          <w:cs/>
        </w:rPr>
        <w:t xml:space="preserve">มีคะแนนรวม </w:t>
      </w:r>
      <w:r w:rsidRPr="00FF4428">
        <w:rPr>
          <w:rFonts w:ascii="TH SarabunIT๙" w:hAnsi="TH SarabunIT๙" w:cs="TH SarabunIT๙"/>
          <w:sz w:val="32"/>
          <w:szCs w:val="32"/>
        </w:rPr>
        <w:t xml:space="preserve">IIT </w:t>
      </w:r>
      <w:r w:rsidRPr="00FF4428">
        <w:rPr>
          <w:rFonts w:ascii="TH SarabunIT๙" w:hAnsi="TH SarabunIT๙" w:cs="TH SarabunIT๙"/>
          <w:sz w:val="32"/>
          <w:szCs w:val="32"/>
          <w:cs/>
        </w:rPr>
        <w:t xml:space="preserve"> 89.46  คะแนน และพบว่าผลคะแนนของตัวชี้วัดด้านการใช้ทรัพย์สินของทางราชการ มี</w:t>
      </w:r>
      <w:r w:rsidRPr="00FF4428">
        <w:rPr>
          <w:rFonts w:ascii="TH SarabunIT๙" w:hAnsi="TH SarabunIT๙" w:cs="TH SarabunIT๙"/>
          <w:b/>
          <w:bCs/>
          <w:sz w:val="32"/>
          <w:szCs w:val="32"/>
          <w:cs/>
        </w:rPr>
        <w:t>ค่าต่ำสุด</w:t>
      </w:r>
      <w:r w:rsidRPr="00FF4428">
        <w:rPr>
          <w:rFonts w:ascii="TH SarabunIT๙" w:hAnsi="TH SarabunIT๙" w:cs="TH SarabunIT๙"/>
          <w:sz w:val="32"/>
          <w:szCs w:val="32"/>
          <w:cs/>
        </w:rPr>
        <w:t xml:space="preserve"> เท่ากับ  </w:t>
      </w:r>
      <w:r w:rsidRPr="00FF4428">
        <w:rPr>
          <w:rFonts w:ascii="TH SarabunIT๙" w:hAnsi="TH SarabunIT๙" w:cs="TH SarabunIT๙"/>
          <w:sz w:val="32"/>
          <w:szCs w:val="32"/>
        </w:rPr>
        <w:t>83.94</w:t>
      </w:r>
      <w:r w:rsidRPr="00FF4428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องค์การบริหารส่วนตำบลลำพะยา  ได้ดำเนินการจัดทำคู่มือ</w:t>
      </w:r>
      <w:r w:rsidRPr="00FF4428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การใช้ทรัพย์สินของทางราชการ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เพื่อให้เกิดความชัดเจนในการปฏิบัติงาน โดยได้นำคู่มือการปฏิบัติงานลงเว็บไซต์ขององค์การบริหารส่วนตำบลลำพะยา เป็นที่เรียบร้อยแล้ว</w:t>
      </w:r>
    </w:p>
    <w:p w14:paraId="37803D8F" w14:textId="276D7B3B" w:rsidR="006D2DB8" w:rsidRDefault="006D2DB8" w:rsidP="00FF442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0B416D" wp14:editId="2B08CB4B">
            <wp:simplePos x="0" y="0"/>
            <wp:positionH relativeFrom="column">
              <wp:posOffset>-3810</wp:posOffset>
            </wp:positionH>
            <wp:positionV relativeFrom="paragraph">
              <wp:posOffset>176530</wp:posOffset>
            </wp:positionV>
            <wp:extent cx="6570980" cy="3696335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394AE" w14:textId="16FA9D33" w:rsidR="006D2DB8" w:rsidRPr="00FF4428" w:rsidRDefault="006D2DB8" w:rsidP="00FF442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ED4E6DF" w14:textId="480C5B22" w:rsidR="007A32C9" w:rsidRPr="00FF4428" w:rsidRDefault="007A32C9" w:rsidP="007A32C9">
      <w:pPr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A9E43C" w14:textId="318CB948" w:rsidR="000B5709" w:rsidRDefault="000B5709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EACDA31" w14:textId="64BA5991" w:rsidR="006D2DB8" w:rsidRDefault="006D2DB8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C0AEBFC" w14:textId="2A0C1A5C" w:rsidR="006D2DB8" w:rsidRDefault="006D2DB8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D5BFFE8" w14:textId="3D7541DF" w:rsidR="006D2DB8" w:rsidRDefault="006D2DB8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66CD2A4" w14:textId="27D9B41F" w:rsidR="006D2DB8" w:rsidRDefault="006D2DB8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5DFDB3B" w14:textId="57EA5BB2" w:rsidR="006D2DB8" w:rsidRDefault="006D2DB8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4CC9FC4" w14:textId="491A15D1" w:rsidR="006D2DB8" w:rsidRDefault="006D2DB8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8C3D72F" w14:textId="5C22DAE6" w:rsidR="006D2DB8" w:rsidRDefault="006D2DB8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0348591" w14:textId="0B6BD890" w:rsidR="006D2DB8" w:rsidRDefault="006D2DB8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35FB765" w14:textId="4A0B888A" w:rsidR="006D2DB8" w:rsidRDefault="006D2DB8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781F0B9" w14:textId="0EFCB3D7" w:rsidR="006D2DB8" w:rsidRDefault="006D2DB8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F8BEF4A" w14:textId="0667957F" w:rsidR="006D2DB8" w:rsidRDefault="006D2DB8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EDED1AC" w14:textId="551E9796" w:rsidR="006D2DB8" w:rsidRDefault="006D2DB8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1AA491C" w14:textId="4CC37510" w:rsidR="006D2DB8" w:rsidRDefault="006D2DB8" w:rsidP="000B5709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FB4BDCD" w14:textId="77777777" w:rsidR="00EF41E9" w:rsidRDefault="006D2DB8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ด้าน</w:t>
      </w:r>
      <w:r w:rsidRPr="00837CDA">
        <w:rPr>
          <w:rFonts w:ascii="TH SarabunIT๙" w:hAnsi="TH SarabunIT๙" w:cs="TH SarabunIT๙"/>
          <w:sz w:val="32"/>
          <w:szCs w:val="32"/>
          <w:cs/>
        </w:rPr>
        <w:t>การรับรู้ผู้มีส่วนได้ส่วนเสียภายนอก (</w:t>
      </w:r>
      <w:r w:rsidRPr="00837CDA">
        <w:rPr>
          <w:rFonts w:ascii="TH SarabunIT๙" w:hAnsi="TH SarabunIT๙" w:cs="TH SarabunIT๙"/>
          <w:sz w:val="32"/>
          <w:szCs w:val="32"/>
        </w:rPr>
        <w:t xml:space="preserve">EIT)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837CDA">
        <w:rPr>
          <w:rFonts w:ascii="TH SarabunIT๙" w:hAnsi="TH SarabunIT๙" w:cs="TH SarabunIT๙"/>
          <w:sz w:val="32"/>
          <w:szCs w:val="32"/>
          <w:cs/>
        </w:rPr>
        <w:t xml:space="preserve">คะแนนรวม </w:t>
      </w:r>
      <w:r w:rsidRPr="00837CDA">
        <w:rPr>
          <w:rFonts w:ascii="TH SarabunIT๙" w:hAnsi="TH SarabunIT๙" w:cs="TH SarabunIT๙"/>
          <w:sz w:val="32"/>
          <w:szCs w:val="32"/>
        </w:rPr>
        <w:t xml:space="preserve">EIT </w:t>
      </w:r>
      <w:r>
        <w:rPr>
          <w:rFonts w:ascii="TH SarabunIT๙" w:hAnsi="TH SarabunIT๙" w:cs="TH SarabunIT๙"/>
          <w:sz w:val="32"/>
          <w:szCs w:val="32"/>
        </w:rPr>
        <w:t xml:space="preserve">90.05  </w:t>
      </w:r>
      <w:r>
        <w:rPr>
          <w:rFonts w:ascii="TH SarabunIT๙" w:hAnsi="TH SarabunIT๙" w:cs="TH SarabunIT๙" w:hint="cs"/>
          <w:sz w:val="32"/>
          <w:szCs w:val="32"/>
          <w:cs/>
        </w:rPr>
        <w:t>คะแนน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B16E91">
        <w:rPr>
          <w:rFonts w:ascii="TH SarabunIT๙" w:hAnsi="TH SarabunIT๙" w:cs="TH SarabunIT๙"/>
          <w:sz w:val="32"/>
          <w:szCs w:val="32"/>
          <w:cs/>
        </w:rPr>
        <w:t>พบว่าผลคะแนนของตัวชี้วัด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ด้านการปรับปรุงการทำงาน</w:t>
      </w:r>
      <w:r w:rsidRPr="00B16E91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 w:rsidRPr="00F02228">
        <w:rPr>
          <w:rFonts w:ascii="TH SarabunIT๙" w:hAnsi="TH SarabunIT๙" w:cs="TH SarabunIT๙"/>
          <w:b/>
          <w:bCs/>
          <w:sz w:val="32"/>
          <w:szCs w:val="32"/>
          <w:cs/>
        </w:rPr>
        <w:t>ค่าต่ำสุด</w:t>
      </w:r>
      <w:r w:rsidRPr="00B16E91">
        <w:rPr>
          <w:rFonts w:ascii="TH SarabunIT๙" w:hAnsi="TH SarabunIT๙" w:cs="TH SarabunIT๙"/>
          <w:sz w:val="32"/>
          <w:szCs w:val="32"/>
          <w:cs/>
        </w:rPr>
        <w:t xml:space="preserve"> เท่ากับ </w:t>
      </w:r>
      <w:r>
        <w:rPr>
          <w:rFonts w:ascii="TH SarabunIT๙" w:hAnsi="TH SarabunIT๙" w:cs="TH SarabunIT๙" w:hint="cs"/>
          <w:sz w:val="32"/>
          <w:szCs w:val="32"/>
          <w:cs/>
        </w:rPr>
        <w:t>88.98</w:t>
      </w:r>
      <w:r w:rsidRPr="00B16E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องค์การบริหารส่วนตำบลลำพะยา  ได้ดำเนินการนำข้อเสนอแนะของผู้รับบริการนำมาปรับปรุงขั้นตอนและการให้บริการ  โดยได้มีแต่งตั้งคณะทำงานลดขั้นตอนและปรับปรุงกระบวนการปฏิบัติราชการ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และดำเนินการปรับลดขั้นตอนในการให้บริการประชาชน เพื่อความสะดวกรวดเร็วและตอบสนองความต้องการของผู้รับบริการ</w:t>
      </w:r>
      <w:bookmarkStart w:id="0" w:name="_GoBack"/>
      <w:bookmarkEnd w:id="0"/>
    </w:p>
    <w:p w14:paraId="7CC1B2ED" w14:textId="2BF27C03" w:rsidR="00EF41E9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CE13574" wp14:editId="2FABF33B">
            <wp:simplePos x="0" y="0"/>
            <wp:positionH relativeFrom="column">
              <wp:posOffset>-49530</wp:posOffset>
            </wp:positionH>
            <wp:positionV relativeFrom="paragraph">
              <wp:posOffset>162560</wp:posOffset>
            </wp:positionV>
            <wp:extent cx="6570980" cy="3696335"/>
            <wp:effectExtent l="0" t="0" r="127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5D8AA" w14:textId="22016E55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8AEA06" w14:textId="45B3C89B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071B02" w14:textId="17A3F0EC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5E555F" w14:textId="48FDC380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41E2DC" w14:textId="5CA8F833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46940B" w14:textId="03AA49D5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DF3012" w14:textId="2B43E527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BACF00" w14:textId="27A417EE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36D2A3" w14:textId="017F7241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4ED001" w14:textId="5C77690B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05A655" w14:textId="2FCAF4D4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1F3CDD" w14:textId="016EA795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1FA293" w14:textId="11AC91A9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5CBE7A" w14:textId="15040163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B5F17E" w14:textId="3FFE4BA6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A8EB6F" w14:textId="005CC9C9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B5C9F0" w14:textId="1310AC39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ABB2C2" w14:textId="32F56893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9920F" w14:textId="6924F039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20A7B1" w14:textId="04CDFF88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D0A9CB" w14:textId="790EC315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5F0406" w14:textId="462A3CB6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67E67C" w14:textId="7602111D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77F38" w14:textId="5FB86095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5E1AC8" w14:textId="18363EA7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0E57E5" w14:textId="654ED41D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2C5A58" w14:textId="6C929478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56A9C4" w14:textId="6DBBACE0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E4040F" w14:textId="6D7CA8DC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66F1F6" w14:textId="225D55E4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B4D867" w14:textId="77777777" w:rsidR="00F64C73" w:rsidRDefault="00F64C73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FA187F" w14:textId="219E2784" w:rsidR="00EF41E9" w:rsidRDefault="00EF41E9" w:rsidP="00EF4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ด้าน</w:t>
      </w:r>
      <w:r w:rsidRPr="0078150B">
        <w:rPr>
          <w:rFonts w:ascii="TH SarabunIT๙" w:hAnsi="TH SarabunIT๙" w:cs="TH SarabunIT๙"/>
          <w:sz w:val="32"/>
          <w:szCs w:val="32"/>
          <w:cs/>
        </w:rPr>
        <w:t>การเปิดเผยข้อมูลสาธารณะ (</w:t>
      </w:r>
      <w:r w:rsidRPr="0078150B">
        <w:rPr>
          <w:rFonts w:ascii="TH SarabunIT๙" w:hAnsi="TH SarabunIT๙" w:cs="TH SarabunIT๙"/>
          <w:sz w:val="32"/>
          <w:szCs w:val="32"/>
        </w:rPr>
        <w:t xml:space="preserve">OIT)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78150B">
        <w:rPr>
          <w:rFonts w:ascii="TH SarabunIT๙" w:hAnsi="TH SarabunIT๙" w:cs="TH SarabunIT๙"/>
          <w:sz w:val="32"/>
          <w:szCs w:val="32"/>
          <w:cs/>
        </w:rPr>
        <w:t xml:space="preserve">คะแนนรวม </w:t>
      </w:r>
      <w:r w:rsidRPr="0078150B">
        <w:rPr>
          <w:rFonts w:ascii="TH SarabunIT๙" w:hAnsi="TH SarabunIT๙" w:cs="TH SarabunIT๙"/>
          <w:sz w:val="32"/>
          <w:szCs w:val="32"/>
        </w:rPr>
        <w:t xml:space="preserve">OIT </w:t>
      </w:r>
      <w:r>
        <w:rPr>
          <w:rFonts w:ascii="TH SarabunIT๙" w:hAnsi="TH SarabunIT๙" w:cs="TH SarabunIT๙"/>
          <w:sz w:val="32"/>
          <w:szCs w:val="32"/>
        </w:rPr>
        <w:t xml:space="preserve">90  </w:t>
      </w:r>
      <w:r>
        <w:rPr>
          <w:rFonts w:ascii="TH SarabunIT๙" w:hAnsi="TH SarabunIT๙" w:cs="TH SarabunIT๙" w:hint="cs"/>
          <w:sz w:val="32"/>
          <w:szCs w:val="32"/>
          <w:cs/>
        </w:rPr>
        <w:t>คะแนน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และพบว่า</w:t>
      </w:r>
      <w:r w:rsidRPr="00B16E91">
        <w:rPr>
          <w:rFonts w:ascii="TH SarabunIT๙" w:hAnsi="TH SarabunIT๙" w:cs="TH SarabunIT๙"/>
          <w:sz w:val="32"/>
          <w:szCs w:val="32"/>
          <w:cs/>
        </w:rPr>
        <w:t xml:space="preserve">ผลคะแนนของตัวชี้วัดด้าน </w:t>
      </w:r>
      <w:r>
        <w:rPr>
          <w:rFonts w:ascii="TH SarabunIT๙" w:hAnsi="TH SarabunIT๙" w:cs="TH SarabunIT๙" w:hint="cs"/>
          <w:sz w:val="32"/>
          <w:szCs w:val="32"/>
          <w:cs/>
        </w:rPr>
        <w:t>การป้องกันการทุจริต</w:t>
      </w:r>
      <w:r w:rsidRPr="00B16E91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 w:rsidRPr="0078150B">
        <w:rPr>
          <w:rFonts w:ascii="TH SarabunIT๙" w:hAnsi="TH SarabunIT๙" w:cs="TH SarabunIT๙"/>
          <w:b/>
          <w:bCs/>
          <w:sz w:val="32"/>
          <w:szCs w:val="32"/>
          <w:cs/>
        </w:rPr>
        <w:t>ค่าต่ำสุด</w:t>
      </w:r>
      <w:r w:rsidRPr="00B16E91">
        <w:rPr>
          <w:rFonts w:ascii="TH SarabunIT๙" w:hAnsi="TH SarabunIT๙" w:cs="TH SarabunIT๙"/>
          <w:sz w:val="32"/>
          <w:szCs w:val="32"/>
          <w:cs/>
        </w:rPr>
        <w:t xml:space="preserve">  เท่ากับ </w:t>
      </w:r>
      <w:r>
        <w:rPr>
          <w:rFonts w:ascii="TH SarabunIT๙" w:hAnsi="TH SarabunIT๙" w:cs="TH SarabunIT๙" w:hint="cs"/>
          <w:sz w:val="32"/>
          <w:szCs w:val="32"/>
          <w:cs/>
        </w:rPr>
        <w:t>87.50</w:t>
      </w:r>
      <w:r w:rsidRPr="00B16E9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องค์การบริหารส่วนตำบลลำพะยา  ได้ดำเนินการจัดทำแผนปฏิบัติการป้องกันการทุจริตประจำปีลงเว็บไซต์ของหน่วยงาน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และได้ดำเนินการกิจกรรมเพื่อจัดการความเสี่ยงการทุจริต</w:t>
      </w:r>
    </w:p>
    <w:p w14:paraId="4B5EC0F4" w14:textId="6F96D0D1" w:rsidR="00EF41E9" w:rsidRDefault="00EF41E9" w:rsidP="00EF41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53135F" wp14:editId="744BC35C">
            <wp:simplePos x="0" y="0"/>
            <wp:positionH relativeFrom="column">
              <wp:posOffset>-3810</wp:posOffset>
            </wp:positionH>
            <wp:positionV relativeFrom="paragraph">
              <wp:posOffset>173990</wp:posOffset>
            </wp:positionV>
            <wp:extent cx="6570980" cy="3696335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044F1D" w14:textId="6EFCB41E" w:rsidR="006D2DB8" w:rsidRPr="00B16E91" w:rsidRDefault="006D2DB8" w:rsidP="006D2DB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16E91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60E777D" w14:textId="77777777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EEC6D07" w14:textId="77777777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80D8BCC" w14:textId="77777777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20E3F76E" w14:textId="77777777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3E9D246" w14:textId="77777777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7DCBF9A" w14:textId="77777777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6572A178" w14:textId="77777777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0CC127C" w14:textId="77777777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49EA51C2" w14:textId="426C6580" w:rsidR="00EF41E9" w:rsidRDefault="00F64C73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197E94" wp14:editId="26BD36EE">
            <wp:simplePos x="0" y="0"/>
            <wp:positionH relativeFrom="column">
              <wp:posOffset>-102870</wp:posOffset>
            </wp:positionH>
            <wp:positionV relativeFrom="paragraph">
              <wp:posOffset>446405</wp:posOffset>
            </wp:positionV>
            <wp:extent cx="6570980" cy="3696335"/>
            <wp:effectExtent l="0" t="0" r="127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8C689" w14:textId="6F4803A6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B3E69F1" w14:textId="6DD52BCB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1510069" w14:textId="51BA8929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DE615D5" w14:textId="1842440F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60B32A3" w14:textId="6D71AA9A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4C4EAC01" w14:textId="7E95313A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1CD8EB3" w14:textId="50D62593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016EC201" w14:textId="42F4EF56" w:rsidR="006D2DB8" w:rsidRDefault="006D2DB8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498E8AE9" w14:textId="45765662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67DCBBE7" w14:textId="1A216E07" w:rsidR="00EF41E9" w:rsidRDefault="00EF41E9" w:rsidP="006D2DB8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79A725EC" w14:textId="01ECF4B1" w:rsidR="00EF41E9" w:rsidRDefault="00EF41E9" w:rsidP="00EF41E9">
      <w:pPr>
        <w:ind w:firstLine="720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สำนักงานปลัด  </w:t>
      </w:r>
    </w:p>
    <w:p w14:paraId="7A73E1F8" w14:textId="61985F44" w:rsidR="00EF41E9" w:rsidRPr="00EF41E9" w:rsidRDefault="00EF41E9" w:rsidP="00EF41E9">
      <w:pPr>
        <w:ind w:firstLine="720"/>
        <w:jc w:val="right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องค์การบริหารส่วนตำบลลำพะยา</w:t>
      </w:r>
    </w:p>
    <w:sectPr w:rsidR="00EF41E9" w:rsidRPr="00EF41E9" w:rsidSect="00FF4428">
      <w:pgSz w:w="11906" w:h="16838"/>
      <w:pgMar w:top="1440" w:right="424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A247D1"/>
    <w:multiLevelType w:val="hybridMultilevel"/>
    <w:tmpl w:val="90AE005A"/>
    <w:lvl w:ilvl="0" w:tplc="BC78DA22">
      <w:start w:val="1"/>
      <w:numFmt w:val="thaiNumbers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25195E59"/>
    <w:multiLevelType w:val="hybridMultilevel"/>
    <w:tmpl w:val="A7528B60"/>
    <w:lvl w:ilvl="0" w:tplc="29CE0DDA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25DC3585"/>
    <w:multiLevelType w:val="hybridMultilevel"/>
    <w:tmpl w:val="B2EA3172"/>
    <w:lvl w:ilvl="0" w:tplc="BC78DA22">
      <w:start w:val="1"/>
      <w:numFmt w:val="thaiNumbers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42A"/>
    <w:rsid w:val="000159D8"/>
    <w:rsid w:val="000B5709"/>
    <w:rsid w:val="001024C8"/>
    <w:rsid w:val="00133D13"/>
    <w:rsid w:val="002855B1"/>
    <w:rsid w:val="003D6E27"/>
    <w:rsid w:val="004D5CFF"/>
    <w:rsid w:val="004E5A18"/>
    <w:rsid w:val="005B2313"/>
    <w:rsid w:val="0063342A"/>
    <w:rsid w:val="006D2DB8"/>
    <w:rsid w:val="007A32C9"/>
    <w:rsid w:val="008A5621"/>
    <w:rsid w:val="008E5078"/>
    <w:rsid w:val="00A001CB"/>
    <w:rsid w:val="00DD734C"/>
    <w:rsid w:val="00EF41E9"/>
    <w:rsid w:val="00F64C73"/>
    <w:rsid w:val="00FF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EA67D"/>
  <w15:chartTrackingRefBased/>
  <w15:docId w15:val="{CF7AA1CE-0702-4902-99E1-556390474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00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024C8"/>
    <w:pPr>
      <w:spacing w:after="0" w:line="240" w:lineRule="auto"/>
      <w:ind w:left="720"/>
      <w:contextualSpacing/>
    </w:pPr>
    <w:rPr>
      <w:rFonts w:ascii="JasmineUPC" w:eastAsia="Times New Roman" w:hAnsi="JasmineUPC" w:cs="Angsana New"/>
      <w:sz w:val="20"/>
      <w:szCs w:val="25"/>
    </w:rPr>
  </w:style>
  <w:style w:type="paragraph" w:styleId="a5">
    <w:name w:val="Normal (Web)"/>
    <w:basedOn w:val="a"/>
    <w:uiPriority w:val="99"/>
    <w:semiHidden/>
    <w:unhideWhenUsed/>
    <w:rsid w:val="00FF442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4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58D4A-C58B-40DB-A4D1-3CCF9E092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ฝน โก-ลก</dc:creator>
  <cp:keywords/>
  <dc:description/>
  <cp:lastModifiedBy>Winyou Tongngam</cp:lastModifiedBy>
  <cp:revision>3</cp:revision>
  <dcterms:created xsi:type="dcterms:W3CDTF">2020-07-20T14:51:00Z</dcterms:created>
  <dcterms:modified xsi:type="dcterms:W3CDTF">2020-07-20T15:30:00Z</dcterms:modified>
</cp:coreProperties>
</file>