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67A" w:rsidRDefault="00AF367A" w:rsidP="00EC2A4B">
      <w:pPr>
        <w:spacing w:before="100" w:beforeAutospacing="1" w:after="100" w:afterAutospacing="1" w:line="240" w:lineRule="auto"/>
        <w:jc w:val="center"/>
        <w:outlineLvl w:val="1"/>
        <w:rPr>
          <w:rFonts w:ascii="TH SarabunIT๙" w:eastAsia="Times New Roman" w:hAnsi="TH SarabunIT๙" w:cs="TH SarabunIT๙" w:hint="cs"/>
          <w:b/>
          <w:bCs/>
          <w:sz w:val="36"/>
          <w:szCs w:val="36"/>
        </w:rPr>
      </w:pPr>
    </w:p>
    <w:p w:rsidR="00CA2BF5" w:rsidRPr="00EC2A4B" w:rsidRDefault="00CA2BF5" w:rsidP="00EC2A4B">
      <w:pPr>
        <w:spacing w:before="100" w:beforeAutospacing="1" w:after="100" w:afterAutospacing="1" w:line="240" w:lineRule="auto"/>
        <w:jc w:val="center"/>
        <w:outlineLvl w:val="1"/>
        <w:rPr>
          <w:rFonts w:ascii="TH SarabunIT๙" w:eastAsia="Times New Roman" w:hAnsi="TH SarabunIT๙" w:cs="TH SarabunIT๙"/>
          <w:sz w:val="36"/>
          <w:szCs w:val="36"/>
        </w:rPr>
      </w:pPr>
      <w:r w:rsidRPr="00EC2A4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โครงการจัดตั้ง</w:t>
      </w:r>
      <w:r w:rsidRPr="00EC2A4B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OSCC </w:t>
      </w:r>
      <w:r w:rsidRPr="00EC2A4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ศูนย์ช่วยเหลือสังคม</w:t>
      </w:r>
      <w:r w:rsidRPr="00EC2A4B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="001A1BD3" w:rsidRPr="00EC2A4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องค์การบริหารส่วนตำบลลำพะยา</w:t>
      </w:r>
    </w:p>
    <w:p w:rsidR="00EC2A4B" w:rsidRPr="00AF367A" w:rsidRDefault="001A1BD3" w:rsidP="00AF367A">
      <w:pPr>
        <w:spacing w:before="100" w:beforeAutospacing="1" w:after="100" w:afterAutospacing="1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องค์การบริหารส่วนตำบลลำพะยา </w:t>
      </w:r>
      <w:r w:rsidR="00CA2BF5" w:rsidRPr="00AF367A">
        <w:rPr>
          <w:rFonts w:ascii="TH SarabunIT๙" w:eastAsia="Times New Roman" w:hAnsi="TH SarabunIT๙" w:cs="TH SarabunIT๙"/>
          <w:sz w:val="32"/>
          <w:szCs w:val="32"/>
          <w:cs/>
        </w:rPr>
        <w:t>อำเภอเมือง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ยะลา</w:t>
      </w:r>
      <w:r w:rsidR="00CA2BF5" w:rsidRPr="00AF367A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="00CA2BF5" w:rsidRPr="00AF367A">
        <w:rPr>
          <w:rFonts w:ascii="TH SarabunIT๙" w:eastAsia="Times New Roman" w:hAnsi="TH SarabunIT๙" w:cs="TH SarabunIT๙"/>
          <w:sz w:val="32"/>
          <w:szCs w:val="32"/>
          <w:cs/>
        </w:rPr>
        <w:t>จังหวัด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ยะลา</w:t>
      </w:r>
      <w:r w:rsidR="00CA2BF5" w:rsidRPr="00AF367A">
        <w:rPr>
          <w:rFonts w:ascii="TH SarabunIT๙" w:eastAsia="Times New Roman" w:hAnsi="TH SarabunIT๙" w:cs="TH SarabunIT๙"/>
          <w:sz w:val="32"/>
          <w:szCs w:val="32"/>
          <w:cs/>
        </w:rPr>
        <w:t xml:space="preserve">  จัดตั้งศูนย์ช่วยเหลือสังคม</w:t>
      </w:r>
      <w:r w:rsidR="00CA2BF5" w:rsidRPr="00AF367A">
        <w:rPr>
          <w:rFonts w:ascii="TH SarabunIT๙" w:eastAsia="Times New Roman" w:hAnsi="TH SarabunIT๙" w:cs="TH SarabunIT๙"/>
          <w:sz w:val="32"/>
          <w:szCs w:val="32"/>
        </w:rPr>
        <w:t xml:space="preserve"> OSCC  </w:t>
      </w:r>
      <w:r w:rsidR="00CA2BF5" w:rsidRPr="00AF367A">
        <w:rPr>
          <w:rFonts w:ascii="TH SarabunIT๙" w:eastAsia="Times New Roman" w:hAnsi="TH SarabunIT๙" w:cs="TH SarabunIT๙"/>
          <w:sz w:val="32"/>
          <w:szCs w:val="32"/>
          <w:cs/>
        </w:rPr>
        <w:t>ในการให้การช่วยเหลือเด็ก สตรี ผู้สูงอายุ</w:t>
      </w:r>
      <w:r w:rsidR="00CA2BF5" w:rsidRPr="00AF367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CA2BF5" w:rsidRPr="00AF367A">
        <w:rPr>
          <w:rFonts w:ascii="TH SarabunIT๙" w:eastAsia="Times New Roman" w:hAnsi="TH SarabunIT๙" w:cs="TH SarabunIT๙"/>
          <w:sz w:val="32"/>
          <w:szCs w:val="32"/>
          <w:cs/>
        </w:rPr>
        <w:t>และคนพิการที่ประสบปัญหาทางสังคม ภายใต้แนวคิด</w:t>
      </w:r>
      <w:r w:rsidR="00CA2BF5" w:rsidRPr="00AF367A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="00CA2BF5" w:rsidRPr="00AF367A">
        <w:rPr>
          <w:rFonts w:ascii="TH SarabunIT๙" w:eastAsia="Times New Roman" w:hAnsi="TH SarabunIT๙" w:cs="TH SarabunIT๙"/>
          <w:sz w:val="32"/>
          <w:szCs w:val="32"/>
          <w:cs/>
        </w:rPr>
        <w:t>การบูร</w:t>
      </w:r>
      <w:proofErr w:type="spellStart"/>
      <w:r w:rsidR="00CA2BF5" w:rsidRPr="00AF367A">
        <w:rPr>
          <w:rFonts w:ascii="TH SarabunIT๙" w:eastAsia="Times New Roman" w:hAnsi="TH SarabunIT๙" w:cs="TH SarabunIT๙"/>
          <w:sz w:val="32"/>
          <w:szCs w:val="32"/>
          <w:cs/>
        </w:rPr>
        <w:t>ณา</w:t>
      </w:r>
      <w:proofErr w:type="spellEnd"/>
      <w:r w:rsidR="00CA2BF5" w:rsidRPr="00AF367A">
        <w:rPr>
          <w:rFonts w:ascii="TH SarabunIT๙" w:eastAsia="Times New Roman" w:hAnsi="TH SarabunIT๙" w:cs="TH SarabunIT๙"/>
          <w:sz w:val="32"/>
          <w:szCs w:val="32"/>
          <w:cs/>
        </w:rPr>
        <w:t>การช่วยเหลือกลุ่มเป้าหมายที่ประสบปัญหา เพื่อสร้างความเสมอภาค</w:t>
      </w:r>
      <w:r w:rsidR="00CA2BF5" w:rsidRPr="00AF367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CA2BF5" w:rsidRPr="00AF367A">
        <w:rPr>
          <w:rFonts w:ascii="TH SarabunIT๙" w:eastAsia="Times New Roman" w:hAnsi="TH SarabunIT๙" w:cs="TH SarabunIT๙"/>
          <w:sz w:val="32"/>
          <w:szCs w:val="32"/>
          <w:cs/>
        </w:rPr>
        <w:t>และเท่าเทียมกันในสังคม</w:t>
      </w:r>
      <w:r w:rsidR="00CA2BF5" w:rsidRPr="00AF367A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AF367A" w:rsidRPr="00AF367A" w:rsidRDefault="00CA2BF5" w:rsidP="00AF367A">
      <w:pPr>
        <w:spacing w:before="100" w:beforeAutospacing="1" w:after="100" w:afterAutospacing="1" w:line="240" w:lineRule="auto"/>
        <w:ind w:firstLine="144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proofErr w:type="spellStart"/>
      <w:r w:rsidR="001A1BD3" w:rsidRPr="00AF367A">
        <w:rPr>
          <w:rFonts w:ascii="TH SarabunIT๙" w:eastAsia="Times New Roman" w:hAnsi="TH SarabunIT๙" w:cs="TH SarabunIT๙"/>
          <w:sz w:val="32"/>
          <w:szCs w:val="32"/>
          <w:cs/>
        </w:rPr>
        <w:t>ทนง</w:t>
      </w:r>
      <w:proofErr w:type="spellEnd"/>
      <w:r w:rsidR="001A1BD3" w:rsidRPr="00AF367A">
        <w:rPr>
          <w:rFonts w:ascii="TH SarabunIT๙" w:eastAsia="Times New Roman" w:hAnsi="TH SarabunIT๙" w:cs="TH SarabunIT๙"/>
          <w:sz w:val="32"/>
          <w:szCs w:val="32"/>
          <w:cs/>
        </w:rPr>
        <w:t xml:space="preserve">  ไหมเหลือง 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นายก</w:t>
      </w:r>
      <w:r w:rsidR="001A1BD3" w:rsidRPr="00AF367A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องค์การบริหารส่วนตำบลลำพะยา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อำเภอเมือง</w:t>
      </w:r>
      <w:r w:rsidR="00AF367A" w:rsidRPr="00AF367A">
        <w:rPr>
          <w:rFonts w:ascii="TH SarabunIT๙" w:eastAsia="Times New Roman" w:hAnsi="TH SarabunIT๙" w:cs="TH SarabunIT๙" w:hint="cs"/>
          <w:sz w:val="32"/>
          <w:szCs w:val="32"/>
          <w:cs/>
        </w:rPr>
        <w:t>ย</w:t>
      </w:r>
      <w:r w:rsidR="001A1BD3" w:rsidRPr="00AF367A">
        <w:rPr>
          <w:rFonts w:ascii="TH SarabunIT๙" w:eastAsia="Times New Roman" w:hAnsi="TH SarabunIT๙" w:cs="TH SarabunIT๙"/>
          <w:sz w:val="32"/>
          <w:szCs w:val="32"/>
          <w:cs/>
        </w:rPr>
        <w:t>ะลา</w:t>
      </w:r>
      <w:r w:rsidR="00AF367A" w:rsidRPr="00AF367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จังหวัด</w:t>
      </w:r>
      <w:r w:rsidR="001A1BD3" w:rsidRPr="00AF367A">
        <w:rPr>
          <w:rFonts w:ascii="TH SarabunIT๙" w:eastAsia="Times New Roman" w:hAnsi="TH SarabunIT๙" w:cs="TH SarabunIT๙"/>
          <w:sz w:val="32"/>
          <w:szCs w:val="32"/>
          <w:cs/>
        </w:rPr>
        <w:t xml:space="preserve">ยะลา 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 xml:space="preserve">กล่าวว่า </w:t>
      </w:r>
      <w:r w:rsidR="001A1BD3" w:rsidRPr="00AF367A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องค์การบริหารส่วนตำบลลำพะยา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โดยกองสวัสดิการสังคมได้จัดตั้งศูนย์ช่วยเหลือสังคม 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OSCC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กลุ่มเป้าหมาย ที่ให้การช่วยเหลือ ได้แก่ เด็ก และคนพิการ ที่ประสบปัญหา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 4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ปัญหาหลัก ได้แก่ การตั้งครรภ์ไม่พร้อม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การค้ามนุษย์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แรงงานเด็ก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การใช้ความรุนแรงต่อเด็ก สตรี ผู้สูงอายุ และคนพิการ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ในการให้การช่วยเหลือเด็ก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สตรี ผู้สูงอายุ และคนพิการที่ประสบปัญหาทางสังคม ภายใต้แนวคิด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การบูร</w:t>
      </w:r>
      <w:proofErr w:type="spellStart"/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ณา</w:t>
      </w:r>
      <w:proofErr w:type="spellEnd"/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การช่วยเหลือกลุ่มเป้าหมายที่ประสบปัญหา เพื่อสร้างความเสมอภาค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และเท่าเทียมกันในสังคม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โดย</w:t>
      </w:r>
      <w:proofErr w:type="spellStart"/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การการดำเนินงานทุกภาคส่วนให้เป็นระบบเดียวกัน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เกิดการเชื่อมต่อบริการที่ชัดเจน และไม่เกิดช่องว่างในระบบบริการ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โดยยึดผู้ประสบปัญหาเป็นศูนย์กลาง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และมีกระบวนการขั้นตอนปฏิบัติตั้งแต่การรับแจ้งเหตุ/เบาะแส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การคัดกรองเพื่อระบุปัญหา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การประสานส่งต่อหน่วยงานที่รับผิดชอบการให้บริการในแต่ละขั้นจนถึงการติดตามและรายงานผล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ทั้งนี้ เพื่อให้ผู้ประสบปัญหาได้รับการ</w:t>
      </w:r>
      <w:r w:rsidR="001A1BD3" w:rsidRPr="00AF367A">
        <w:rPr>
          <w:rFonts w:ascii="TH SarabunIT๙" w:eastAsia="Times New Roman" w:hAnsi="TH SarabunIT๙" w:cs="TH SarabunIT๙"/>
          <w:sz w:val="32"/>
          <w:szCs w:val="32"/>
          <w:cs/>
        </w:rPr>
        <w:t>ช่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วยเหลืออย่างรวดเร็ว ทันสถานการณ์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และครบวงจรสามารถกลับไปใช้ชีวิตอยู่ในครอบครัวและสังคมได้อย่างปกติสุข</w:t>
      </w:r>
    </w:p>
    <w:p w:rsidR="00CA2BF5" w:rsidRPr="00AF367A" w:rsidRDefault="00CA2BF5" w:rsidP="00EC2A4B">
      <w:pPr>
        <w:spacing w:before="100" w:beforeAutospacing="1" w:after="100" w:afterAutospacing="1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ทั้งนี้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ประชาชนสามารถแจ้งประเด็นปัญหาและรับทราบข้อมูลข่าวสารการดำเนินงาน 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“OSCC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ศูนย์ช่วยเหลือสังคม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” 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เพิ่มเติมได้ที่กองสวัสดิการสังคม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> </w:t>
      </w:r>
      <w:r w:rsidR="001A1BD3" w:rsidRPr="00AF367A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องค์การบริหารส่วนตำบลลำพะยา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หมายเลขโทรศัพท์</w:t>
      </w:r>
      <w:r w:rsidR="000C77AD" w:rsidRPr="00AF367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C77AD" w:rsidRPr="00AF367A">
        <w:rPr>
          <w:rFonts w:ascii="TH SarabunIT๙" w:eastAsia="Calibri" w:hAnsi="TH SarabunIT๙" w:cs="TH SarabunIT๙"/>
          <w:sz w:val="32"/>
          <w:szCs w:val="32"/>
          <w:cs/>
        </w:rPr>
        <w:t>0-7325-2626,</w:t>
      </w:r>
      <w:r w:rsidR="000C77AD" w:rsidRPr="00AF367A">
        <w:rPr>
          <w:rFonts w:ascii="TH SarabunIT๙" w:eastAsia="Calibri" w:hAnsi="TH SarabunIT๙" w:cs="TH SarabunIT๙"/>
          <w:sz w:val="32"/>
          <w:szCs w:val="32"/>
        </w:rPr>
        <w:t xml:space="preserve"> 0-7327-6227</w:t>
      </w:r>
      <w:r w:rsidRPr="00AF367A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AF367A">
        <w:rPr>
          <w:rFonts w:ascii="TH SarabunIT๙" w:eastAsia="Times New Roman" w:hAnsi="TH SarabunIT๙" w:cs="TH SarabunIT๙"/>
          <w:sz w:val="32"/>
          <w:szCs w:val="32"/>
          <w:cs/>
        </w:rPr>
        <w:t>ในวันและเวลาราชการ</w:t>
      </w:r>
    </w:p>
    <w:p w:rsidR="00AE272B" w:rsidRPr="00EC2A4B" w:rsidRDefault="00AE272B" w:rsidP="00CA2BF5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</w:p>
    <w:p w:rsidR="00AE272B" w:rsidRPr="00EC2A4B" w:rsidRDefault="00AE272B" w:rsidP="00CA2BF5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</w:p>
    <w:p w:rsidR="00AE272B" w:rsidRPr="00EC2A4B" w:rsidRDefault="00AE272B" w:rsidP="00CA2BF5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</w:p>
    <w:p w:rsidR="00AE272B" w:rsidRPr="00EC2A4B" w:rsidRDefault="00AE272B" w:rsidP="00CA2BF5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</w:p>
    <w:p w:rsidR="00AE272B" w:rsidRPr="00EC2A4B" w:rsidRDefault="00AE272B" w:rsidP="00CA2BF5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</w:p>
    <w:p w:rsidR="00AE272B" w:rsidRPr="00EC2A4B" w:rsidRDefault="00AE272B" w:rsidP="00CA2BF5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28"/>
        </w:rPr>
      </w:pPr>
    </w:p>
    <w:p w:rsidR="00AE272B" w:rsidRDefault="00AE272B" w:rsidP="00CA2BF5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:rsidR="00C222C7" w:rsidRDefault="00C222C7" w:rsidP="00CA2BF5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</w:p>
    <w:p w:rsidR="00C222C7" w:rsidRDefault="00C222C7" w:rsidP="00C222C7">
      <w:pPr>
        <w:pStyle w:val="a7"/>
        <w:ind w:left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F367A" w:rsidRDefault="00AF367A" w:rsidP="00C222C7">
      <w:pPr>
        <w:pStyle w:val="a7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AF367A" w:rsidRDefault="00AF367A" w:rsidP="00C222C7">
      <w:pPr>
        <w:pStyle w:val="a7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3F5C5A" w:rsidRDefault="003F5C5A" w:rsidP="00C222C7">
      <w:pPr>
        <w:pStyle w:val="a7"/>
        <w:ind w:left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C222C7" w:rsidRPr="00C102CB" w:rsidRDefault="003F5C5A" w:rsidP="00C222C7">
      <w:pPr>
        <w:pStyle w:val="a7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2235200</wp:posOffset>
            </wp:positionH>
            <wp:positionV relativeFrom="paragraph">
              <wp:posOffset>-1113155</wp:posOffset>
            </wp:positionV>
            <wp:extent cx="1015365" cy="11430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222C7" w:rsidRPr="00C102CB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ประกาศองค์การบริหารส่วนตำบลลำพะยา</w:t>
      </w:r>
    </w:p>
    <w:p w:rsidR="00C222C7" w:rsidRPr="00C102CB" w:rsidRDefault="00C222C7" w:rsidP="00C222C7">
      <w:pPr>
        <w:pStyle w:val="a7"/>
        <w:ind w:left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C102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C102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การจัดตั้งศูนย์ช่วยเหลือสังคม </w:t>
      </w:r>
      <w:r w:rsidRPr="00C102CB">
        <w:rPr>
          <w:rFonts w:ascii="TH SarabunIT๙" w:hAnsi="TH SarabunIT๙" w:cs="TH SarabunIT๙"/>
          <w:b/>
          <w:bCs/>
          <w:sz w:val="32"/>
          <w:szCs w:val="32"/>
        </w:rPr>
        <w:t xml:space="preserve">OSCC </w:t>
      </w:r>
      <w:r w:rsidRPr="00C102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องค์การบริหารส่วนตำบลลำพะยา  </w:t>
      </w:r>
    </w:p>
    <w:p w:rsidR="00C222C7" w:rsidRDefault="00C222C7" w:rsidP="00C222C7">
      <w:pPr>
        <w:pStyle w:val="a7"/>
        <w:spacing w:before="160" w:after="160"/>
        <w:ind w:left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.............................................</w:t>
      </w:r>
    </w:p>
    <w:p w:rsidR="00C222C7" w:rsidRDefault="00C222C7" w:rsidP="00C222C7">
      <w:pPr>
        <w:pStyle w:val="a7"/>
        <w:spacing w:after="0"/>
        <w:ind w:left="0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ด้วยอง</w:t>
      </w:r>
      <w:r w:rsidR="00C102CB">
        <w:rPr>
          <w:rFonts w:ascii="TH SarabunIT๙" w:hAnsi="TH SarabunIT๙" w:cs="TH SarabunIT๙" w:hint="cs"/>
          <w:sz w:val="32"/>
          <w:szCs w:val="32"/>
          <w:cs/>
        </w:rPr>
        <w:t xml:space="preserve">ค์การบริหารส่วนตำบลลำพะยา ได้รับมอบนโยบาย ในการที่จะให้ทุกภาคส่วน    </w:t>
      </w:r>
      <w:proofErr w:type="spellStart"/>
      <w:r w:rsidR="00C102CB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="00C102CB">
        <w:rPr>
          <w:rFonts w:ascii="TH SarabunIT๙" w:hAnsi="TH SarabunIT๙" w:cs="TH SarabunIT๙" w:hint="cs"/>
          <w:sz w:val="32"/>
          <w:szCs w:val="32"/>
          <w:cs/>
        </w:rPr>
        <w:t>การ การทำงานจัดหาช่องทางการ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ให้บริการประชาชนที่รวดเร็ว ทั่วถึง และมีประสิทธิภาพ เพื่อแก้ไขปัญหาความเดือดร้อนของประชาชนใน 4 ประเด็นปัญหาประกอบด้วย การตั้งครรภ์ไม่พร้อม (คุณแม่วัยใส) การค้ามนุษย์ การใช้แรงงานเด็กและการใช้ความรุนแรงต่อเด็ก สตรี ผู้สูงอายุ และคนพิการ ซึ่งเป็นการให้บริการโดยความร่วมมือของหน่วยงานภาครัฐและเอกชนที่เกี่ยวข้องกับ 4 ประเด็นปัญหา โดยกำหนดให้หน่วยงานภาครัฐเป็นเจ้าภาพหลักรับผิดชอบ ดังนี้</w:t>
      </w:r>
    </w:p>
    <w:p w:rsidR="00C222C7" w:rsidRDefault="00C222C7" w:rsidP="00C222C7">
      <w:pPr>
        <w:pStyle w:val="a7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การตั้งครรภ์ไม่พร้อม (คุณแม่วัยใส) โดยกระทรวงสาธารณสุข</w:t>
      </w:r>
    </w:p>
    <w:p w:rsidR="00C222C7" w:rsidRDefault="00C222C7" w:rsidP="00C222C7">
      <w:pPr>
        <w:pStyle w:val="a7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การค้ามนุษย์ โดยสำนักงานตำรวจแห่งชาติ</w:t>
      </w:r>
    </w:p>
    <w:p w:rsidR="00C222C7" w:rsidRDefault="00C222C7" w:rsidP="00C222C7">
      <w:pPr>
        <w:pStyle w:val="a7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การใช้แรงงานเด็ก โดยกระทรวงแรงงาน</w:t>
      </w:r>
    </w:p>
    <w:p w:rsidR="00C222C7" w:rsidRDefault="00C222C7" w:rsidP="00C222C7">
      <w:pPr>
        <w:pStyle w:val="a7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การใช้ความรุนแรงต่อเด็ก สตรี ผู้สูงอายุ และคนพิการ โดยกระทรวงการพัฒนาสังคมและความมั่นคงของมนุษย์</w:t>
      </w:r>
    </w:p>
    <w:p w:rsidR="00C102CB" w:rsidRPr="003F5C5A" w:rsidRDefault="00C102CB" w:rsidP="00C102CB">
      <w:pPr>
        <w:pStyle w:val="a7"/>
        <w:spacing w:after="0"/>
        <w:ind w:left="1800"/>
        <w:jc w:val="thaiDistribute"/>
        <w:rPr>
          <w:rFonts w:ascii="TH SarabunIT๙" w:hAnsi="TH SarabunIT๙" w:cs="TH SarabunIT๙" w:hint="cs"/>
          <w:sz w:val="10"/>
          <w:szCs w:val="10"/>
        </w:rPr>
      </w:pPr>
    </w:p>
    <w:p w:rsidR="00C222C7" w:rsidRDefault="00C222C7" w:rsidP="00C102CB">
      <w:pPr>
        <w:pStyle w:val="a7"/>
        <w:spacing w:after="0"/>
        <w:ind w:left="0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ดังนั้นเพื่อให้การดำเนินการตามกระบวนงาน </w:t>
      </w:r>
      <w:r>
        <w:rPr>
          <w:rFonts w:ascii="TH SarabunIT๙" w:hAnsi="TH SarabunIT๙" w:cs="TH SarabunIT๙"/>
          <w:sz w:val="32"/>
          <w:szCs w:val="32"/>
        </w:rPr>
        <w:t xml:space="preserve">OSCC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ศูนย์ช่วยเหลือสังคม ตามนโยบายของรัฐบาลเป็นไปด้วยความเรียบร้อย บรรลุตามวัตถุประสงค์ องค์การบริหารส่วนตำบลลำพะยา จึงได้จัดตั้งศูนย์ช่วยเหลือสังคม </w:t>
      </w:r>
      <w:r>
        <w:rPr>
          <w:rFonts w:ascii="TH SarabunIT๙" w:hAnsi="TH SarabunIT๙" w:cs="TH SarabunIT๙"/>
          <w:sz w:val="32"/>
          <w:szCs w:val="32"/>
        </w:rPr>
        <w:t xml:space="preserve">OSCC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องค์การบริหารส่วนตำบลลำพะยาขึ้น ณ ที่ทำการองค์การบริหารส่วนตำบลลำพะยา หมู่ที่ 4 ตำบลลำพะยา อำเภอเมืองยะลา จังหวัดยะลา โดยศูนย์จะมีหน้าที่ดังต่อไปนี้</w:t>
      </w:r>
    </w:p>
    <w:p w:rsidR="00C222C7" w:rsidRDefault="00C222C7" w:rsidP="00C222C7">
      <w:pPr>
        <w:pStyle w:val="a7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รับแจ้งเหตุ/เบาะแส ตรวจสอบข้อมูลการแจ้งเหตุ</w:t>
      </w:r>
    </w:p>
    <w:p w:rsidR="00C222C7" w:rsidRDefault="00C222C7" w:rsidP="00C222C7">
      <w:pPr>
        <w:pStyle w:val="a7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รวบรวมข้อมูลเบื้องต้น ซึ่งได้จากการรับแจ้งเหตุเบาะแส เช่น ข้อมูลผู้ประสบปัญหาสถานการณ์ สถานที่เกิดเหตุ เป็นต้น</w:t>
      </w:r>
    </w:p>
    <w:p w:rsidR="00C222C7" w:rsidRDefault="00C222C7" w:rsidP="00C222C7">
      <w:pPr>
        <w:pStyle w:val="a7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คัดกรอง วิเคราะห์เบื้องต้นตามประเด็นปัญญา ได้แก่ การตั้งครรภ์ไม่พร้อม การค้ามนุษย์ แรงงานเด็ก และการกระทำความรุนแรงต่อเด็ก สตรี ผู้สูงอายุ และคนพิการ</w:t>
      </w:r>
    </w:p>
    <w:p w:rsidR="00371090" w:rsidRDefault="00C222C7" w:rsidP="00C222C7">
      <w:pPr>
        <w:pStyle w:val="a7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บันทึกข้อมูลลงระบบ </w:t>
      </w:r>
      <w:r w:rsidR="00371090">
        <w:rPr>
          <w:rFonts w:ascii="TH SarabunIT๙" w:hAnsi="TH SarabunIT๙" w:cs="TH SarabunIT๙"/>
          <w:sz w:val="32"/>
          <w:szCs w:val="32"/>
        </w:rPr>
        <w:t>OSCC Application</w:t>
      </w:r>
    </w:p>
    <w:p w:rsidR="00371090" w:rsidRDefault="00371090" w:rsidP="00C222C7">
      <w:pPr>
        <w:pStyle w:val="a7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ส่งต่อไปยังหน่วยงานเจ้าภาพหลัก/หน่วยบริการตามประเด็นปัญหา</w:t>
      </w:r>
    </w:p>
    <w:p w:rsidR="00C102CB" w:rsidRPr="003F5C5A" w:rsidRDefault="00C102CB" w:rsidP="00C102CB">
      <w:pPr>
        <w:pStyle w:val="a7"/>
        <w:spacing w:after="0"/>
        <w:ind w:left="1800"/>
        <w:jc w:val="thaiDistribute"/>
        <w:rPr>
          <w:rFonts w:ascii="TH SarabunIT๙" w:hAnsi="TH SarabunIT๙" w:cs="TH SarabunIT๙" w:hint="cs"/>
          <w:sz w:val="10"/>
          <w:szCs w:val="10"/>
        </w:rPr>
      </w:pPr>
    </w:p>
    <w:p w:rsidR="00371090" w:rsidRDefault="00371090" w:rsidP="00C102CB">
      <w:pPr>
        <w:pStyle w:val="a7"/>
        <w:spacing w:after="0"/>
        <w:ind w:left="0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ทั้งนี้ผู้ที่ประสบปัญหา หรือรับทราบเบาะแสดังกล่าว สามารถแจ้งข้อมูลมายังศูนย์ฯ ได้ด้วยตนเอง หรือทางหมายเลขโทรศัพท์</w:t>
      </w:r>
      <w:r w:rsidR="00AF36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367A" w:rsidRPr="00AF367A">
        <w:rPr>
          <w:rFonts w:ascii="TH SarabunIT๙" w:eastAsia="Calibri" w:hAnsi="TH SarabunIT๙" w:cs="TH SarabunIT๙"/>
          <w:sz w:val="32"/>
          <w:szCs w:val="32"/>
        </w:rPr>
        <w:t>0-7327-6227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โดยทางศูนย์ฯ จะจัดส่งเจ้าหน้าที่ลงพื้นที่ตรวจสอบข้อเท็จจริงและดำเนินการในส่วนที่เดี่ยวข้องต่อไป</w:t>
      </w:r>
    </w:p>
    <w:p w:rsidR="00C222C7" w:rsidRPr="003F5C5A" w:rsidRDefault="00C222C7" w:rsidP="00C222C7">
      <w:pPr>
        <w:pStyle w:val="a7"/>
        <w:spacing w:after="0"/>
        <w:ind w:left="0" w:firstLine="144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C222C7" w:rsidRPr="008A4F81" w:rsidRDefault="00C222C7" w:rsidP="00C222C7">
      <w:pPr>
        <w:pStyle w:val="a7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8A4F81">
        <w:rPr>
          <w:rFonts w:ascii="TH SarabunIT๙" w:hAnsi="TH SarabunIT๙" w:cs="TH SarabunIT๙"/>
          <w:sz w:val="32"/>
          <w:szCs w:val="32"/>
          <w:cs/>
        </w:rPr>
        <w:tab/>
      </w:r>
      <w:r w:rsidRPr="008A4F81">
        <w:rPr>
          <w:rFonts w:ascii="TH SarabunIT๙" w:hAnsi="TH SarabunIT๙" w:cs="TH SarabunIT๙"/>
          <w:sz w:val="32"/>
          <w:szCs w:val="32"/>
          <w:cs/>
        </w:rPr>
        <w:tab/>
        <w:t>จึงประกาศมาเพื่อทราบโดยทั่วกัน</w:t>
      </w:r>
    </w:p>
    <w:p w:rsidR="00C222C7" w:rsidRPr="003F5C5A" w:rsidRDefault="00C222C7" w:rsidP="00C222C7">
      <w:pPr>
        <w:pStyle w:val="a7"/>
        <w:ind w:left="0"/>
        <w:rPr>
          <w:rFonts w:ascii="TH SarabunIT๙" w:hAnsi="TH SarabunIT๙" w:cs="TH SarabunIT๙"/>
          <w:sz w:val="20"/>
          <w:szCs w:val="20"/>
          <w:cs/>
        </w:rPr>
      </w:pPr>
    </w:p>
    <w:p w:rsidR="00C222C7" w:rsidRPr="008A4F81" w:rsidRDefault="00FC4FA0" w:rsidP="00C222C7">
      <w:pPr>
        <w:pStyle w:val="a7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3040546</wp:posOffset>
            </wp:positionH>
            <wp:positionV relativeFrom="paragraph">
              <wp:posOffset>235916</wp:posOffset>
            </wp:positionV>
            <wp:extent cx="1640784" cy="556592"/>
            <wp:effectExtent l="19050" t="0" r="0" b="0"/>
            <wp:wrapNone/>
            <wp:docPr id="5" name="Picture 5" descr="ลายเซ็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ลายเซ็น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784" cy="556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22C7" w:rsidRPr="008A4F81">
        <w:rPr>
          <w:rFonts w:ascii="TH SarabunIT๙" w:hAnsi="TH SarabunIT๙" w:cs="TH SarabunIT๙"/>
          <w:sz w:val="32"/>
          <w:szCs w:val="32"/>
          <w:cs/>
        </w:rPr>
        <w:tab/>
      </w:r>
      <w:r w:rsidR="00C222C7" w:rsidRPr="008A4F81">
        <w:rPr>
          <w:rFonts w:ascii="TH SarabunIT๙" w:hAnsi="TH SarabunIT๙" w:cs="TH SarabunIT๙"/>
          <w:sz w:val="32"/>
          <w:szCs w:val="32"/>
          <w:cs/>
        </w:rPr>
        <w:tab/>
      </w:r>
      <w:r w:rsidR="00C222C7" w:rsidRPr="008A4F81">
        <w:rPr>
          <w:rFonts w:ascii="TH SarabunIT๙" w:hAnsi="TH SarabunIT๙" w:cs="TH SarabunIT๙"/>
          <w:sz w:val="32"/>
          <w:szCs w:val="32"/>
          <w:cs/>
        </w:rPr>
        <w:tab/>
      </w:r>
      <w:r w:rsidR="00C222C7" w:rsidRPr="008A4F81">
        <w:rPr>
          <w:rFonts w:ascii="TH SarabunIT๙" w:hAnsi="TH SarabunIT๙" w:cs="TH SarabunIT๙"/>
          <w:sz w:val="32"/>
          <w:szCs w:val="32"/>
          <w:cs/>
        </w:rPr>
        <w:tab/>
      </w:r>
      <w:r w:rsidR="00C222C7" w:rsidRPr="008A4F81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="00C222C7" w:rsidRPr="008A4F81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C222C7" w:rsidRPr="008A4F81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C222C7" w:rsidRPr="008A4F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22C7" w:rsidRPr="008A4F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22C7" w:rsidRPr="008A4F81">
        <w:rPr>
          <w:rFonts w:ascii="TH SarabunIT๙" w:hAnsi="TH SarabunIT๙" w:cs="TH SarabunIT๙"/>
          <w:sz w:val="32"/>
          <w:szCs w:val="32"/>
          <w:cs/>
        </w:rPr>
        <w:t>พ.ศ.</w:t>
      </w:r>
      <w:r w:rsidR="00C222C7" w:rsidRPr="008A4F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22C7" w:rsidRPr="008A4F81">
        <w:rPr>
          <w:rFonts w:ascii="TH SarabunIT๙" w:hAnsi="TH SarabunIT๙" w:cs="TH SarabunIT๙"/>
          <w:sz w:val="32"/>
          <w:szCs w:val="32"/>
          <w:cs/>
        </w:rPr>
        <w:t>25</w:t>
      </w:r>
      <w:r w:rsidR="00C222C7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C222C7" w:rsidRPr="00AF367A" w:rsidRDefault="00FC4FA0" w:rsidP="00C222C7">
      <w:pPr>
        <w:pStyle w:val="a7"/>
        <w:ind w:left="0"/>
        <w:rPr>
          <w:rFonts w:ascii="TH SarabunIT๙" w:hAnsi="TH SarabunIT๙" w:cs="TH SarabunIT๙"/>
          <w:sz w:val="6"/>
          <w:szCs w:val="6"/>
        </w:rPr>
      </w:pPr>
      <w:r w:rsidRPr="00AF367A">
        <w:rPr>
          <w:rFonts w:ascii="TH SarabunIT๙" w:hAnsi="TH SarabunIT๙" w:cs="TH SarabunIT๙"/>
          <w:noProof/>
          <w:sz w:val="6"/>
          <w:szCs w:val="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3140710</wp:posOffset>
            </wp:positionH>
            <wp:positionV relativeFrom="paragraph">
              <wp:posOffset>7318375</wp:posOffset>
            </wp:positionV>
            <wp:extent cx="1627505" cy="560705"/>
            <wp:effectExtent l="19050" t="0" r="0" b="0"/>
            <wp:wrapNone/>
            <wp:docPr id="4" name="Picture 4" descr="ลายเซ็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ลายเซ็นนาย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5C5A" w:rsidRDefault="003F5C5A" w:rsidP="00C222C7">
      <w:pPr>
        <w:pStyle w:val="a7"/>
        <w:ind w:left="0"/>
        <w:rPr>
          <w:rFonts w:ascii="TH SarabunIT๙" w:hAnsi="TH SarabunIT๙" w:cs="TH SarabunIT๙"/>
          <w:sz w:val="16"/>
          <w:szCs w:val="16"/>
        </w:rPr>
      </w:pPr>
    </w:p>
    <w:p w:rsidR="00FC4FA0" w:rsidRPr="00494487" w:rsidRDefault="00FC4FA0" w:rsidP="00C222C7">
      <w:pPr>
        <w:pStyle w:val="a7"/>
        <w:ind w:left="0"/>
        <w:rPr>
          <w:rFonts w:ascii="TH SarabunIT๙" w:hAnsi="TH SarabunIT๙" w:cs="TH SarabunIT๙" w:hint="cs"/>
          <w:sz w:val="16"/>
          <w:szCs w:val="16"/>
        </w:rPr>
      </w:pPr>
    </w:p>
    <w:p w:rsidR="00C222C7" w:rsidRPr="008A4F81" w:rsidRDefault="00C222C7" w:rsidP="00C222C7">
      <w:pPr>
        <w:pStyle w:val="a7"/>
        <w:ind w:left="0"/>
        <w:rPr>
          <w:rFonts w:ascii="TH SarabunIT๙" w:hAnsi="TH SarabunIT๙" w:cs="TH SarabunIT๙"/>
          <w:sz w:val="32"/>
          <w:szCs w:val="32"/>
        </w:rPr>
      </w:pPr>
      <w:r w:rsidRPr="008A4F81">
        <w:rPr>
          <w:rFonts w:ascii="TH SarabunIT๙" w:hAnsi="TH SarabunIT๙" w:cs="TH SarabunIT๙"/>
          <w:sz w:val="32"/>
          <w:szCs w:val="32"/>
          <w:cs/>
        </w:rPr>
        <w:tab/>
      </w:r>
      <w:r w:rsidRPr="008A4F81">
        <w:rPr>
          <w:rFonts w:ascii="TH SarabunIT๙" w:hAnsi="TH SarabunIT๙" w:cs="TH SarabunIT๙"/>
          <w:sz w:val="32"/>
          <w:szCs w:val="32"/>
          <w:cs/>
        </w:rPr>
        <w:tab/>
      </w:r>
      <w:r w:rsidRPr="008A4F81">
        <w:rPr>
          <w:rFonts w:ascii="TH SarabunIT๙" w:hAnsi="TH SarabunIT๙" w:cs="TH SarabunIT๙"/>
          <w:sz w:val="32"/>
          <w:szCs w:val="32"/>
          <w:cs/>
        </w:rPr>
        <w:tab/>
      </w:r>
      <w:r w:rsidRPr="008A4F81">
        <w:rPr>
          <w:rFonts w:ascii="TH SarabunIT๙" w:hAnsi="TH SarabunIT๙" w:cs="TH SarabunIT๙"/>
          <w:sz w:val="32"/>
          <w:szCs w:val="32"/>
          <w:cs/>
        </w:rPr>
        <w:tab/>
      </w:r>
      <w:r w:rsidRPr="008A4F8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(นาย</w:t>
      </w:r>
      <w:proofErr w:type="spellStart"/>
      <w:r w:rsidRPr="008A4F81">
        <w:rPr>
          <w:rFonts w:ascii="TH SarabunIT๙" w:hAnsi="TH SarabunIT๙" w:cs="TH SarabunIT๙"/>
          <w:sz w:val="32"/>
          <w:szCs w:val="32"/>
          <w:cs/>
        </w:rPr>
        <w:t>ทนง</w:t>
      </w:r>
      <w:proofErr w:type="spellEnd"/>
      <w:r w:rsidRPr="008A4F81">
        <w:rPr>
          <w:rFonts w:ascii="TH SarabunIT๙" w:hAnsi="TH SarabunIT๙" w:cs="TH SarabunIT๙"/>
          <w:sz w:val="32"/>
          <w:szCs w:val="32"/>
          <w:cs/>
        </w:rPr>
        <w:t xml:space="preserve">  ไหมเหลือง)</w:t>
      </w:r>
    </w:p>
    <w:p w:rsidR="00353346" w:rsidRDefault="00C222C7" w:rsidP="00AF367A">
      <w:pPr>
        <w:pStyle w:val="a7"/>
        <w:ind w:left="0"/>
      </w:pPr>
      <w:r w:rsidRPr="008A4F81">
        <w:rPr>
          <w:rFonts w:ascii="TH SarabunIT๙" w:hAnsi="TH SarabunIT๙" w:cs="TH SarabunIT๙"/>
          <w:sz w:val="32"/>
          <w:szCs w:val="32"/>
          <w:cs/>
        </w:rPr>
        <w:tab/>
      </w:r>
      <w:r w:rsidRPr="008A4F81">
        <w:rPr>
          <w:rFonts w:ascii="TH SarabunIT๙" w:hAnsi="TH SarabunIT๙" w:cs="TH SarabunIT๙"/>
          <w:sz w:val="32"/>
          <w:szCs w:val="32"/>
          <w:cs/>
        </w:rPr>
        <w:tab/>
      </w:r>
      <w:r w:rsidRPr="008A4F81">
        <w:rPr>
          <w:rFonts w:ascii="TH SarabunIT๙" w:hAnsi="TH SarabunIT๙" w:cs="TH SarabunIT๙"/>
          <w:sz w:val="32"/>
          <w:szCs w:val="32"/>
          <w:cs/>
        </w:rPr>
        <w:tab/>
      </w:r>
      <w:r w:rsidRPr="008A4F81">
        <w:rPr>
          <w:rFonts w:ascii="TH SarabunIT๙" w:hAnsi="TH SarabunIT๙" w:cs="TH SarabunIT๙"/>
          <w:sz w:val="32"/>
          <w:szCs w:val="32"/>
          <w:cs/>
        </w:rPr>
        <w:tab/>
      </w:r>
      <w:r w:rsidRPr="008A4F81">
        <w:rPr>
          <w:rFonts w:ascii="TH SarabunIT๙" w:hAnsi="TH SarabunIT๙" w:cs="TH SarabunIT๙"/>
          <w:sz w:val="32"/>
          <w:szCs w:val="32"/>
          <w:cs/>
        </w:rPr>
        <w:tab/>
        <w:t xml:space="preserve">          นายกองค์การบริหารส่วนตำบลลำพะยา</w:t>
      </w:r>
    </w:p>
    <w:sectPr w:rsidR="00353346" w:rsidSect="00AF367A">
      <w:pgSz w:w="11906" w:h="16838"/>
      <w:pgMar w:top="1296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2398F"/>
    <w:multiLevelType w:val="hybridMultilevel"/>
    <w:tmpl w:val="056A29BE"/>
    <w:lvl w:ilvl="0" w:tplc="7DA242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5B542DD"/>
    <w:multiLevelType w:val="hybridMultilevel"/>
    <w:tmpl w:val="5FF80FA0"/>
    <w:lvl w:ilvl="0" w:tplc="E0E416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20"/>
  <w:characterSpacingControl w:val="doNotCompress"/>
  <w:compat>
    <w:applyBreakingRules/>
  </w:compat>
  <w:rsids>
    <w:rsidRoot w:val="00CA2BF5"/>
    <w:rsid w:val="000C77AD"/>
    <w:rsid w:val="001A1BD3"/>
    <w:rsid w:val="00353346"/>
    <w:rsid w:val="00371090"/>
    <w:rsid w:val="003F5C5A"/>
    <w:rsid w:val="009E49E5"/>
    <w:rsid w:val="00AE272B"/>
    <w:rsid w:val="00AF367A"/>
    <w:rsid w:val="00C102CB"/>
    <w:rsid w:val="00C222C7"/>
    <w:rsid w:val="00CA2BF5"/>
    <w:rsid w:val="00EC2A4B"/>
    <w:rsid w:val="00FC4FA0"/>
    <w:rsid w:val="00FD3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346"/>
  </w:style>
  <w:style w:type="paragraph" w:styleId="2">
    <w:name w:val="heading 2"/>
    <w:basedOn w:val="a"/>
    <w:link w:val="20"/>
    <w:uiPriority w:val="9"/>
    <w:qFormat/>
    <w:rsid w:val="00CA2BF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CA2BF5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CA2BF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CA2BF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A2B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A2BF5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AE272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7">
    <w:name w:val="Body Text Indent"/>
    <w:basedOn w:val="a"/>
    <w:link w:val="a8"/>
    <w:rsid w:val="00C222C7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การเยื้องเนื้อความ อักขระ"/>
    <w:basedOn w:val="a0"/>
    <w:link w:val="a7"/>
    <w:rsid w:val="00C222C7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2017-06-24T16:17:00Z</cp:lastPrinted>
  <dcterms:created xsi:type="dcterms:W3CDTF">2017-06-24T11:14:00Z</dcterms:created>
  <dcterms:modified xsi:type="dcterms:W3CDTF">2017-06-24T16:19:00Z</dcterms:modified>
</cp:coreProperties>
</file>