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C2D" w:rsidRDefault="004C6C2D" w:rsidP="004A16A0"/>
    <w:p w:rsidR="00C222E6" w:rsidRDefault="00C222E6" w:rsidP="00C222E6">
      <w:pPr>
        <w:jc w:val="center"/>
      </w:pPr>
      <w:r>
        <w:rPr>
          <w:rFonts w:hint="cs"/>
          <w:cs/>
        </w:rPr>
        <w:t>การเปิดเผยราคากลางและการคำนวณราคากลางงานก่อสร้าง</w:t>
      </w:r>
    </w:p>
    <w:p w:rsidR="00C222E6" w:rsidRDefault="00C222E6" w:rsidP="00C222E6">
      <w:pPr>
        <w:jc w:val="center"/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0307"/>
      </w:tblGrid>
      <w:tr w:rsidR="00C222E6" w:rsidTr="00E1498C">
        <w:tc>
          <w:tcPr>
            <w:tcW w:w="10420" w:type="dxa"/>
          </w:tcPr>
          <w:p w:rsidR="00C222E6" w:rsidRDefault="00C222E6" w:rsidP="00E1498C"/>
          <w:p w:rsidR="00C222E6" w:rsidRPr="00DF1F0E" w:rsidRDefault="00C222E6" w:rsidP="00E1498C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1  ซื้อโครงการ  </w:t>
            </w:r>
            <w:r>
              <w:rPr>
                <w:rFonts w:ascii="Angsana New" w:hAnsi="Angsana New" w:hint="cs"/>
                <w:cs/>
              </w:rPr>
              <w:t>โครงการเสริมลาดยางพารา</w:t>
            </w:r>
            <w:proofErr w:type="spellStart"/>
            <w:r>
              <w:rPr>
                <w:rFonts w:ascii="Angsana New" w:hAnsi="Angsana New" w:hint="cs"/>
                <w:cs/>
              </w:rPr>
              <w:t>แอสฟัล</w:t>
            </w:r>
            <w:proofErr w:type="spellEnd"/>
            <w:r>
              <w:rPr>
                <w:rFonts w:ascii="Angsana New" w:hAnsi="Angsana New" w:hint="cs"/>
                <w:cs/>
              </w:rPr>
              <w:t>ติ</w:t>
            </w:r>
            <w:proofErr w:type="spellStart"/>
            <w:r>
              <w:rPr>
                <w:rFonts w:ascii="Angsana New" w:hAnsi="Angsana New" w:hint="cs"/>
                <w:cs/>
              </w:rPr>
              <w:t>กคอ</w:t>
            </w:r>
            <w:proofErr w:type="spellEnd"/>
            <w:r>
              <w:rPr>
                <w:rFonts w:ascii="Angsana New" w:hAnsi="Angsana New" w:hint="cs"/>
                <w:cs/>
              </w:rPr>
              <w:t xml:space="preserve">นกรีต สาย ยล 2044 บ้านออก-บ้านเหนือ  หมู่ที่ 1,4,5  </w:t>
            </w:r>
          </w:p>
          <w:p w:rsidR="00C222E6" w:rsidRDefault="00C222E6" w:rsidP="00E1498C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   /หน่วยงานเจ้าของโครงการ</w:t>
            </w:r>
            <w:r>
              <w:t xml:space="preserve"> </w:t>
            </w:r>
            <w:r>
              <w:rPr>
                <w:rFonts w:hint="cs"/>
                <w:cs/>
              </w:rPr>
              <w:t>กองช่าง องค์การบริหารส่วนตำบลลำพะยา ตำบลลำพะยา อำเภอเมือง จังหวัดยะลา</w:t>
            </w:r>
          </w:p>
          <w:p w:rsidR="00C222E6" w:rsidRDefault="00C222E6" w:rsidP="00E1498C">
            <w:r>
              <w:rPr>
                <w:rFonts w:hint="cs"/>
                <w:cs/>
              </w:rPr>
              <w:t>2  วงเงินงบประมาณที่ได้รับจัดสรร</w:t>
            </w:r>
            <w:r>
              <w:t xml:space="preserve"> </w:t>
            </w:r>
            <w:r>
              <w:rPr>
                <w:rFonts w:ascii="Angsana New" w:hAnsi="Angsana New" w:hint="cs"/>
                <w:cs/>
              </w:rPr>
              <w:t>4,480,000.-บาท (สี่ล้านสี่แสนแปดหมื่นบาทถ้วน)</w:t>
            </w:r>
          </w:p>
          <w:p w:rsidR="00C222E6" w:rsidRDefault="00C222E6" w:rsidP="00E1498C">
            <w:pPr>
              <w:rPr>
                <w:rFonts w:ascii="Angsana New" w:hAnsi="Angsana New"/>
              </w:rPr>
            </w:pPr>
            <w:r>
              <w:rPr>
                <w:rFonts w:hint="cs"/>
                <w:cs/>
              </w:rPr>
              <w:t>3  ลักษณะงานโดยสังเขป</w:t>
            </w:r>
            <w:r>
              <w:t xml:space="preserve"> </w:t>
            </w:r>
            <w:r>
              <w:rPr>
                <w:rFonts w:ascii="Angsana New" w:hAnsi="Angsana New" w:hint="cs"/>
                <w:cs/>
              </w:rPr>
              <w:t>โครงการเสริมลาดยางพารา</w:t>
            </w:r>
            <w:proofErr w:type="spellStart"/>
            <w:r>
              <w:rPr>
                <w:rFonts w:ascii="Angsana New" w:hAnsi="Angsana New" w:hint="cs"/>
                <w:cs/>
              </w:rPr>
              <w:t>แอสฟัล</w:t>
            </w:r>
            <w:proofErr w:type="spellEnd"/>
            <w:r>
              <w:rPr>
                <w:rFonts w:ascii="Angsana New" w:hAnsi="Angsana New" w:hint="cs"/>
                <w:cs/>
              </w:rPr>
              <w:t>ติ</w:t>
            </w:r>
            <w:proofErr w:type="spellStart"/>
            <w:r>
              <w:rPr>
                <w:rFonts w:ascii="Angsana New" w:hAnsi="Angsana New" w:hint="cs"/>
                <w:cs/>
              </w:rPr>
              <w:t>กคอ</w:t>
            </w:r>
            <w:proofErr w:type="spellEnd"/>
            <w:r>
              <w:rPr>
                <w:rFonts w:ascii="Angsana New" w:hAnsi="Angsana New" w:hint="cs"/>
                <w:cs/>
              </w:rPr>
              <w:t>นกรีต สาย ยล 2044 บ้านออก-บ้านเหนือ  หมู่ที่ 1,4,5    ขนาด กว้าง 6 เมตร ยาว  1,890 เมตร  หนา 0.04 เมตร  หรือมีพื้นที่ไม่น้อยกว่า 11,340 ตารางเมตร</w:t>
            </w:r>
          </w:p>
          <w:p w:rsidR="00C222E6" w:rsidRDefault="00C222E6" w:rsidP="00E1498C">
            <w:r>
              <w:rPr>
                <w:rFonts w:ascii="Angsana New" w:hAnsi="Angsana New" w:hint="cs"/>
                <w:cs/>
              </w:rPr>
              <w:t xml:space="preserve"> </w:t>
            </w:r>
            <w:r>
              <w:rPr>
                <w:rFonts w:hint="cs"/>
                <w:cs/>
              </w:rPr>
              <w:t>4  ราคากลางคำนวณ ณ วันที่</w:t>
            </w:r>
            <w:r>
              <w:t xml:space="preserve"> </w:t>
            </w:r>
            <w:r w:rsidR="006A0BD0">
              <w:rPr>
                <w:rFonts w:hint="cs"/>
                <w:cs/>
              </w:rPr>
              <w:t>16</w:t>
            </w:r>
            <w:bookmarkStart w:id="0" w:name="_GoBack"/>
            <w:bookmarkEnd w:id="0"/>
            <w:r>
              <w:rPr>
                <w:rFonts w:hint="cs"/>
                <w:cs/>
              </w:rPr>
              <w:t xml:space="preserve">  ธันวาคม  2559</w:t>
            </w:r>
            <w:r>
              <w:t xml:space="preserve">   </w:t>
            </w:r>
            <w:r>
              <w:rPr>
                <w:rFonts w:hint="cs"/>
                <w:cs/>
              </w:rPr>
              <w:t xml:space="preserve">เป็นเงิน   </w:t>
            </w:r>
            <w:r>
              <w:rPr>
                <w:rFonts w:ascii="Angsana New" w:hAnsi="Angsana New" w:hint="cs"/>
                <w:cs/>
              </w:rPr>
              <w:t>4,480,000.-บาท (สี่ล้านสี่แสนแปดหมื่นบาทถ้วน)</w:t>
            </w:r>
          </w:p>
          <w:p w:rsidR="00C222E6" w:rsidRDefault="00C222E6" w:rsidP="00E1498C">
            <w:r>
              <w:rPr>
                <w:rFonts w:hint="cs"/>
                <w:cs/>
              </w:rPr>
              <w:t>5  บัญชีประมาณราคากลางงาน รายละเอียดตามเอกสารที่แนบท้าย ดังนี้</w:t>
            </w:r>
          </w:p>
          <w:p w:rsidR="00C222E6" w:rsidRDefault="00C222E6" w:rsidP="00E1498C">
            <w:r>
              <w:rPr>
                <w:rFonts w:hint="cs"/>
                <w:cs/>
              </w:rPr>
              <w:t xml:space="preserve">    5.1  แบบ </w:t>
            </w:r>
            <w:proofErr w:type="spellStart"/>
            <w:r>
              <w:rPr>
                <w:rFonts w:hint="cs"/>
                <w:cs/>
              </w:rPr>
              <w:t>ปร</w:t>
            </w:r>
            <w:proofErr w:type="spellEnd"/>
            <w:r>
              <w:rPr>
                <w:rFonts w:hint="cs"/>
                <w:cs/>
              </w:rPr>
              <w:t>. 4</w:t>
            </w:r>
          </w:p>
          <w:p w:rsidR="00C222E6" w:rsidRDefault="00C222E6" w:rsidP="00E1498C">
            <w:r>
              <w:rPr>
                <w:rFonts w:hint="cs"/>
                <w:cs/>
              </w:rPr>
              <w:t xml:space="preserve">    5.2  แบบ </w:t>
            </w:r>
            <w:proofErr w:type="spellStart"/>
            <w:r>
              <w:rPr>
                <w:rFonts w:hint="cs"/>
                <w:cs/>
              </w:rPr>
              <w:t>ปร</w:t>
            </w:r>
            <w:proofErr w:type="spellEnd"/>
            <w:r>
              <w:rPr>
                <w:rFonts w:hint="cs"/>
                <w:cs/>
              </w:rPr>
              <w:t>.5</w:t>
            </w:r>
          </w:p>
          <w:p w:rsidR="00C222E6" w:rsidRDefault="00C222E6" w:rsidP="00E1498C">
            <w:r>
              <w:rPr>
                <w:rFonts w:hint="cs"/>
                <w:cs/>
              </w:rPr>
              <w:t>6  รายชื่อคณะกรรมการกำหนดราคากลาง</w:t>
            </w:r>
          </w:p>
          <w:p w:rsidR="00C222E6" w:rsidRDefault="00C222E6" w:rsidP="00E1498C">
            <w:r>
              <w:t xml:space="preserve">  </w:t>
            </w:r>
            <w:r>
              <w:rPr>
                <w:rFonts w:hint="cs"/>
                <w:cs/>
              </w:rPr>
              <w:t>6.1   นายนิตย์                 สกุลทอง</w:t>
            </w:r>
            <w:r>
              <w:rPr>
                <w:rFonts w:hint="cs"/>
                <w:cs/>
              </w:rPr>
              <w:tab/>
            </w:r>
            <w:r>
              <w:rPr>
                <w:rFonts w:hint="cs"/>
                <w:cs/>
              </w:rPr>
              <w:tab/>
              <w:t xml:space="preserve"> ตำแหน่ง  ผู้อำนวยการส่วนโยธา</w:t>
            </w:r>
            <w:r>
              <w:rPr>
                <w:rFonts w:hint="cs"/>
                <w:cs/>
              </w:rPr>
              <w:tab/>
            </w:r>
            <w:r>
              <w:rPr>
                <w:rFonts w:hint="cs"/>
                <w:cs/>
              </w:rPr>
              <w:tab/>
              <w:t xml:space="preserve">  เป็นประธานกรรมการ</w:t>
            </w:r>
          </w:p>
          <w:p w:rsidR="00C222E6" w:rsidRPr="00DB5612" w:rsidRDefault="00C222E6" w:rsidP="00E1498C">
            <w:r>
              <w:rPr>
                <w:rFonts w:hint="cs"/>
                <w:cs/>
              </w:rPr>
              <w:t xml:space="preserve">  6.2.  นายประจักษ์          ทองชูใจ</w:t>
            </w:r>
            <w:r>
              <w:rPr>
                <w:rFonts w:hint="cs"/>
                <w:cs/>
              </w:rPr>
              <w:tab/>
              <w:t xml:space="preserve">                            ตำแหน่ง  หัวหน้าส่วนการศึกษาฯ</w:t>
            </w:r>
            <w:r>
              <w:rPr>
                <w:rFonts w:hint="cs"/>
                <w:cs/>
              </w:rPr>
              <w:tab/>
              <w:t xml:space="preserve">                เป็นกรรมการ</w:t>
            </w:r>
          </w:p>
          <w:p w:rsidR="00C222E6" w:rsidRDefault="00C222E6" w:rsidP="00E1498C">
            <w:pPr>
              <w:rPr>
                <w:sz w:val="16"/>
                <w:szCs w:val="16"/>
              </w:rPr>
            </w:pPr>
            <w:r>
              <w:rPr>
                <w:rFonts w:hint="cs"/>
                <w:cs/>
              </w:rPr>
              <w:t xml:space="preserve"> 6.3   นางสาว</w:t>
            </w:r>
            <w:proofErr w:type="spellStart"/>
            <w:r>
              <w:rPr>
                <w:rFonts w:hint="cs"/>
                <w:cs/>
              </w:rPr>
              <w:t>ขจรณ์</w:t>
            </w:r>
            <w:proofErr w:type="spellEnd"/>
            <w:r>
              <w:rPr>
                <w:rFonts w:hint="cs"/>
                <w:cs/>
              </w:rPr>
              <w:t xml:space="preserve">        กระจ่างช่วย</w:t>
            </w:r>
            <w:r>
              <w:rPr>
                <w:rFonts w:hint="cs"/>
                <w:cs/>
              </w:rPr>
              <w:tab/>
              <w:t xml:space="preserve">              ตำแหน่ง  ผู้อำนวยการกองการศึกษาฯ</w:t>
            </w:r>
            <w:r>
              <w:rPr>
                <w:rFonts w:hint="cs"/>
                <w:cs/>
              </w:rPr>
              <w:tab/>
              <w:t xml:space="preserve">  เป็นกรรมการ</w:t>
            </w:r>
          </w:p>
          <w:p w:rsidR="00C222E6" w:rsidRDefault="00C222E6" w:rsidP="00E1498C"/>
          <w:p w:rsidR="00C222E6" w:rsidRDefault="00C222E6" w:rsidP="00E1498C"/>
          <w:p w:rsidR="00C222E6" w:rsidRDefault="00C222E6" w:rsidP="00E1498C"/>
          <w:p w:rsidR="00C222E6" w:rsidRDefault="00C222E6" w:rsidP="00E1498C"/>
        </w:tc>
      </w:tr>
    </w:tbl>
    <w:p w:rsidR="004C6C2D" w:rsidRPr="00C222E6" w:rsidRDefault="004C6C2D" w:rsidP="004A16A0"/>
    <w:p w:rsidR="004C6C2D" w:rsidRDefault="004C6C2D" w:rsidP="004A16A0"/>
    <w:sectPr w:rsidR="004C6C2D" w:rsidSect="004A16A0">
      <w:pgSz w:w="11906" w:h="16838"/>
      <w:pgMar w:top="1134" w:right="851" w:bottom="567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3061C"/>
    <w:multiLevelType w:val="hybridMultilevel"/>
    <w:tmpl w:val="2C5ABE7C"/>
    <w:lvl w:ilvl="0" w:tplc="1632E96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6A0"/>
    <w:rsid w:val="00116E8E"/>
    <w:rsid w:val="001D05B4"/>
    <w:rsid w:val="00300B3D"/>
    <w:rsid w:val="00311DBF"/>
    <w:rsid w:val="003849CC"/>
    <w:rsid w:val="004A16A0"/>
    <w:rsid w:val="004B355B"/>
    <w:rsid w:val="004C6C2D"/>
    <w:rsid w:val="00547E38"/>
    <w:rsid w:val="006A0BD0"/>
    <w:rsid w:val="00707F21"/>
    <w:rsid w:val="008F36C5"/>
    <w:rsid w:val="009B0FF7"/>
    <w:rsid w:val="009C6DCE"/>
    <w:rsid w:val="009F6C8C"/>
    <w:rsid w:val="00A976A1"/>
    <w:rsid w:val="00B81EC2"/>
    <w:rsid w:val="00C222E6"/>
    <w:rsid w:val="00CF260F"/>
    <w:rsid w:val="00D10BA6"/>
    <w:rsid w:val="00FA2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FF7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table" w:styleId="a8">
    <w:name w:val="Table Grid"/>
    <w:basedOn w:val="a1"/>
    <w:uiPriority w:val="59"/>
    <w:rsid w:val="004A16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4A16A0"/>
    <w:pPr>
      <w:ind w:left="720"/>
      <w:contextualSpacing/>
    </w:pPr>
    <w:rPr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FF7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table" w:styleId="a8">
    <w:name w:val="Table Grid"/>
    <w:basedOn w:val="a1"/>
    <w:uiPriority w:val="59"/>
    <w:rsid w:val="004A16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4A16A0"/>
    <w:pPr>
      <w:ind w:left="720"/>
      <w:contextualSpacing/>
    </w:pPr>
    <w:rPr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410973-5AB6-445D-BC1F-592E3E288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TiYala</dc:creator>
  <cp:lastModifiedBy>TiYala</cp:lastModifiedBy>
  <cp:revision>19</cp:revision>
  <cp:lastPrinted>2017-02-10T04:57:00Z</cp:lastPrinted>
  <dcterms:created xsi:type="dcterms:W3CDTF">2015-05-06T04:58:00Z</dcterms:created>
  <dcterms:modified xsi:type="dcterms:W3CDTF">2017-02-10T04:58:00Z</dcterms:modified>
</cp:coreProperties>
</file>